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FD9" w:rsidRPr="00A36F88" w:rsidRDefault="00204FD9" w:rsidP="00204FD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20F4C">
        <w:t xml:space="preserve">                                                 </w:t>
      </w:r>
      <w:r w:rsidRPr="00A36F88">
        <w:rPr>
          <w:rFonts w:ascii="Times New Roman" w:hAnsi="Times New Roman" w:cs="Times New Roman"/>
          <w:sz w:val="24"/>
          <w:szCs w:val="24"/>
        </w:rPr>
        <w:t>УТВЕРЖДАЮ</w:t>
      </w:r>
    </w:p>
    <w:p w:rsidR="00204FD9" w:rsidRDefault="00204FD9" w:rsidP="00204FD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36F88">
        <w:rPr>
          <w:rFonts w:ascii="Times New Roman" w:hAnsi="Times New Roman" w:cs="Times New Roman"/>
          <w:sz w:val="24"/>
          <w:szCs w:val="24"/>
        </w:rPr>
        <w:t xml:space="preserve">                                  Начальник </w:t>
      </w:r>
      <w:proofErr w:type="gramStart"/>
      <w:r w:rsidRPr="00A36F88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A36F88">
        <w:rPr>
          <w:rFonts w:ascii="Times New Roman" w:hAnsi="Times New Roman" w:cs="Times New Roman"/>
          <w:sz w:val="24"/>
          <w:szCs w:val="24"/>
        </w:rPr>
        <w:t xml:space="preserve"> ИФНС</w:t>
      </w:r>
    </w:p>
    <w:p w:rsidR="00204FD9" w:rsidRPr="00A36F88" w:rsidRDefault="00204FD9" w:rsidP="00204FD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36F88">
        <w:rPr>
          <w:rFonts w:ascii="Times New Roman" w:hAnsi="Times New Roman" w:cs="Times New Roman"/>
          <w:sz w:val="24"/>
          <w:szCs w:val="24"/>
        </w:rPr>
        <w:t xml:space="preserve"> России №14 по Республике Татарстан</w:t>
      </w:r>
    </w:p>
    <w:p w:rsidR="00204FD9" w:rsidRPr="00A36F88" w:rsidRDefault="00204FD9" w:rsidP="00204FD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37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</w:t>
      </w:r>
      <w:r w:rsidRPr="00CE371F">
        <w:rPr>
          <w:rFonts w:ascii="Times New Roman" w:hAnsi="Times New Roman" w:cs="Times New Roman"/>
          <w:color w:val="FFFFFF"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Г.Р.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Хакимуллина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6F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FD9" w:rsidRPr="00A36F88" w:rsidRDefault="00204FD9" w:rsidP="00204FD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36F88">
        <w:rPr>
          <w:rFonts w:ascii="Times New Roman" w:hAnsi="Times New Roman" w:cs="Times New Roman"/>
          <w:sz w:val="24"/>
          <w:szCs w:val="24"/>
        </w:rPr>
        <w:t xml:space="preserve">                                        (подпись)    (фамилия, инициалы)</w:t>
      </w:r>
    </w:p>
    <w:p w:rsidR="00204FD9" w:rsidRPr="00A36F88" w:rsidRDefault="00204FD9" w:rsidP="00204FD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36F88">
        <w:rPr>
          <w:rFonts w:ascii="Times New Roman" w:hAnsi="Times New Roman" w:cs="Times New Roman"/>
          <w:sz w:val="24"/>
          <w:szCs w:val="24"/>
        </w:rPr>
        <w:t xml:space="preserve">                                      от "__" _________________ 201_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A36F8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04FD9" w:rsidRDefault="00204FD9" w:rsidP="00204FD9">
      <w:pPr>
        <w:autoSpaceDE w:val="0"/>
        <w:autoSpaceDN w:val="0"/>
        <w:adjustRightInd w:val="0"/>
        <w:jc w:val="center"/>
        <w:outlineLvl w:val="1"/>
        <w:rPr>
          <w:bCs/>
        </w:rPr>
      </w:pPr>
    </w:p>
    <w:p w:rsidR="00C22C62" w:rsidRPr="009D5A9E" w:rsidRDefault="00C22C62" w:rsidP="00C22C62">
      <w:pPr>
        <w:pStyle w:val="Bodytext30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</w:p>
    <w:p w:rsidR="00C22C62" w:rsidRPr="009D5A9E" w:rsidRDefault="00C22C62" w:rsidP="00C22C62">
      <w:pPr>
        <w:pStyle w:val="Bodytext30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</w:p>
    <w:p w:rsidR="00C22C62" w:rsidRDefault="00C63CD3" w:rsidP="00C22C62">
      <w:pPr>
        <w:pStyle w:val="Bodytext30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  <w:r w:rsidRPr="00C22C62">
        <w:rPr>
          <w:sz w:val="24"/>
          <w:szCs w:val="24"/>
        </w:rPr>
        <w:t xml:space="preserve">Должностной регламент </w:t>
      </w:r>
    </w:p>
    <w:p w:rsidR="00C22C62" w:rsidRDefault="00C63CD3" w:rsidP="00C22C62">
      <w:pPr>
        <w:pStyle w:val="Bodytext30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  <w:r w:rsidRPr="00C22C62">
        <w:rPr>
          <w:sz w:val="24"/>
          <w:szCs w:val="24"/>
        </w:rPr>
        <w:t xml:space="preserve">главного специалиста-эксперта отдела информационных технологий </w:t>
      </w:r>
    </w:p>
    <w:p w:rsidR="00C22C62" w:rsidRDefault="00C63CD3" w:rsidP="00204FD9">
      <w:pPr>
        <w:pStyle w:val="Bodytext30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  <w:r w:rsidRPr="00C22C62">
        <w:rPr>
          <w:sz w:val="24"/>
          <w:szCs w:val="24"/>
        </w:rPr>
        <w:t>Межрайонной ИФНС России №14 по РТ</w:t>
      </w:r>
    </w:p>
    <w:p w:rsidR="00C22C62" w:rsidRDefault="00C63CD3" w:rsidP="00C22C62">
      <w:pPr>
        <w:pStyle w:val="Bodytext30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  <w:r w:rsidRPr="00C22C62">
        <w:rPr>
          <w:sz w:val="24"/>
          <w:szCs w:val="24"/>
        </w:rPr>
        <w:t xml:space="preserve">Регистрационный номер (код) должности по Реестру должностей </w:t>
      </w:r>
    </w:p>
    <w:p w:rsidR="00204FD9" w:rsidRDefault="00C63CD3" w:rsidP="00C22C62">
      <w:pPr>
        <w:pStyle w:val="Bodytext30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  <w:r w:rsidRPr="00C22C62">
        <w:rPr>
          <w:sz w:val="24"/>
          <w:szCs w:val="24"/>
        </w:rPr>
        <w:t>федеральной государственной гражданской службы,</w:t>
      </w:r>
    </w:p>
    <w:p w:rsidR="00C22C62" w:rsidRDefault="00C63CD3" w:rsidP="00C22C62">
      <w:pPr>
        <w:pStyle w:val="Bodytext30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  <w:r w:rsidRPr="00C22C62">
        <w:rPr>
          <w:sz w:val="24"/>
          <w:szCs w:val="24"/>
        </w:rPr>
        <w:t xml:space="preserve"> </w:t>
      </w:r>
      <w:proofErr w:type="gramStart"/>
      <w:r w:rsidRPr="00C22C62">
        <w:rPr>
          <w:sz w:val="24"/>
          <w:szCs w:val="24"/>
        </w:rPr>
        <w:t>утвержденному</w:t>
      </w:r>
      <w:proofErr w:type="gramEnd"/>
      <w:r w:rsidRPr="00C22C62">
        <w:rPr>
          <w:sz w:val="24"/>
          <w:szCs w:val="24"/>
        </w:rPr>
        <w:t xml:space="preserve"> Указом </w:t>
      </w:r>
    </w:p>
    <w:p w:rsidR="00C22C62" w:rsidRDefault="00C63CD3" w:rsidP="00C22C62">
      <w:pPr>
        <w:pStyle w:val="Bodytext30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  <w:r w:rsidRPr="00C22C62">
        <w:rPr>
          <w:sz w:val="24"/>
          <w:szCs w:val="24"/>
        </w:rPr>
        <w:t>Президента Российской Федерации от 31.12.2005 № 1574 «</w:t>
      </w:r>
      <w:r w:rsidR="00C22C62">
        <w:rPr>
          <w:sz w:val="24"/>
          <w:szCs w:val="24"/>
        </w:rPr>
        <w:t>О</w:t>
      </w:r>
      <w:r w:rsidRPr="00C22C62">
        <w:rPr>
          <w:sz w:val="24"/>
          <w:szCs w:val="24"/>
        </w:rPr>
        <w:t xml:space="preserve"> Реестре </w:t>
      </w:r>
    </w:p>
    <w:p w:rsidR="007D7EE2" w:rsidRPr="00C22C62" w:rsidRDefault="00C63CD3" w:rsidP="00C22C62">
      <w:pPr>
        <w:pStyle w:val="Bodytext30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  <w:r w:rsidRPr="00C22C62">
        <w:rPr>
          <w:sz w:val="24"/>
          <w:szCs w:val="24"/>
        </w:rPr>
        <w:t>должностей федеральной государственной гражданской службы»,</w:t>
      </w:r>
    </w:p>
    <w:p w:rsidR="007D7EE2" w:rsidRDefault="00C63CD3" w:rsidP="00C22C62">
      <w:pPr>
        <w:pStyle w:val="Bodytext30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  <w:r w:rsidRPr="00C22C62">
        <w:rPr>
          <w:sz w:val="24"/>
          <w:szCs w:val="24"/>
        </w:rPr>
        <w:t>11-3-4-086</w:t>
      </w:r>
    </w:p>
    <w:p w:rsidR="00C22C62" w:rsidRDefault="00C22C62" w:rsidP="00C22C62">
      <w:pPr>
        <w:pStyle w:val="Bodytext30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</w:p>
    <w:p w:rsidR="00C22C62" w:rsidRPr="00C22C62" w:rsidRDefault="00C22C62" w:rsidP="00C22C62">
      <w:pPr>
        <w:pStyle w:val="Bodytext30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</w:p>
    <w:p w:rsidR="007D7EE2" w:rsidRPr="00C22C62" w:rsidRDefault="00C63CD3" w:rsidP="00C22C62">
      <w:pPr>
        <w:pStyle w:val="Bodytext30"/>
        <w:shd w:val="clear" w:color="auto" w:fill="auto"/>
        <w:spacing w:before="0" w:after="0" w:line="240" w:lineRule="auto"/>
        <w:ind w:left="3740"/>
        <w:jc w:val="left"/>
        <w:rPr>
          <w:sz w:val="24"/>
          <w:szCs w:val="24"/>
        </w:rPr>
      </w:pPr>
      <w:r w:rsidRPr="00C22C62">
        <w:rPr>
          <w:sz w:val="24"/>
          <w:szCs w:val="24"/>
        </w:rPr>
        <w:t>I. Общие положения</w:t>
      </w:r>
    </w:p>
    <w:p w:rsidR="007D7EE2" w:rsidRPr="00C22C62" w:rsidRDefault="00C63CD3" w:rsidP="00C22C62">
      <w:pPr>
        <w:pStyle w:val="3"/>
        <w:shd w:val="clear" w:color="auto" w:fill="auto"/>
        <w:spacing w:before="0" w:line="240" w:lineRule="auto"/>
        <w:ind w:left="20" w:right="20" w:firstLine="66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1. Должность федеральной государственной гражданск</w:t>
      </w:r>
      <w:r w:rsidR="00C22C62">
        <w:rPr>
          <w:sz w:val="24"/>
          <w:szCs w:val="24"/>
        </w:rPr>
        <w:t xml:space="preserve">ой службы (далее </w:t>
      </w:r>
      <w:r w:rsidR="00EE5301">
        <w:rPr>
          <w:sz w:val="24"/>
          <w:szCs w:val="24"/>
        </w:rPr>
        <w:t>–</w:t>
      </w:r>
      <w:r w:rsidR="00C22C62">
        <w:rPr>
          <w:sz w:val="24"/>
          <w:szCs w:val="24"/>
        </w:rPr>
        <w:t xml:space="preserve"> гражданская</w:t>
      </w:r>
      <w:r w:rsidR="00EE5301">
        <w:rPr>
          <w:sz w:val="24"/>
          <w:szCs w:val="24"/>
        </w:rPr>
        <w:t xml:space="preserve"> </w:t>
      </w:r>
      <w:r w:rsidRPr="00C22C62">
        <w:rPr>
          <w:sz w:val="24"/>
          <w:szCs w:val="24"/>
        </w:rPr>
        <w:t>служба) главного специалиста-эксперта отдела информационных технологий Межрайонной ИФНС России № 14 по Республике Татарстан (далее - главный специалист-эксперт) относится к старшей группе должностей гражданской службы категории «специалисты».</w:t>
      </w:r>
    </w:p>
    <w:p w:rsidR="007D7EE2" w:rsidRPr="00C22C62" w:rsidRDefault="00C63CD3" w:rsidP="00C22C62">
      <w:pPr>
        <w:pStyle w:val="3"/>
        <w:shd w:val="clear" w:color="auto" w:fill="auto"/>
        <w:spacing w:before="0" w:line="240" w:lineRule="auto"/>
        <w:ind w:left="20" w:right="20" w:firstLine="66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2. Назначение на должность и освобождение от должности главного специалист</w:t>
      </w:r>
      <w:proofErr w:type="gramStart"/>
      <w:r w:rsidRPr="00C22C62">
        <w:rPr>
          <w:sz w:val="24"/>
          <w:szCs w:val="24"/>
        </w:rPr>
        <w:t>а-</w:t>
      </w:r>
      <w:proofErr w:type="gramEnd"/>
      <w:r w:rsidRPr="00C22C62">
        <w:rPr>
          <w:sz w:val="24"/>
          <w:szCs w:val="24"/>
        </w:rPr>
        <w:t xml:space="preserve"> эксперта осуществляются приказом Межрайонной ИФНС России № 14 по Республике Татарстан (далее </w:t>
      </w:r>
      <w:r w:rsidR="000A3D83" w:rsidRPr="000A3D83">
        <w:rPr>
          <w:sz w:val="24"/>
          <w:szCs w:val="24"/>
        </w:rPr>
        <w:t xml:space="preserve">- </w:t>
      </w:r>
      <w:r w:rsidR="000A3D83">
        <w:rPr>
          <w:sz w:val="24"/>
          <w:szCs w:val="24"/>
        </w:rPr>
        <w:t>И</w:t>
      </w:r>
      <w:r w:rsidRPr="00C22C62">
        <w:rPr>
          <w:sz w:val="24"/>
          <w:szCs w:val="24"/>
        </w:rPr>
        <w:t>нспекция).</w:t>
      </w:r>
    </w:p>
    <w:p w:rsidR="007D7EE2" w:rsidRDefault="00C63CD3" w:rsidP="00A13CAF">
      <w:pPr>
        <w:pStyle w:val="3"/>
        <w:shd w:val="clear" w:color="auto" w:fill="auto"/>
        <w:spacing w:before="0" w:line="240" w:lineRule="auto"/>
        <w:ind w:right="40" w:firstLine="993"/>
        <w:rPr>
          <w:sz w:val="24"/>
          <w:szCs w:val="24"/>
        </w:rPr>
      </w:pPr>
      <w:r w:rsidRPr="00C22C62">
        <w:rPr>
          <w:sz w:val="24"/>
          <w:szCs w:val="24"/>
        </w:rPr>
        <w:t>Главный специалист-эксперт непосредственно подчиняется начальнику отдела.</w:t>
      </w:r>
    </w:p>
    <w:p w:rsidR="00A13CAF" w:rsidRDefault="00A13CAF" w:rsidP="00A13CAF">
      <w:pPr>
        <w:pStyle w:val="3"/>
        <w:shd w:val="clear" w:color="auto" w:fill="auto"/>
        <w:spacing w:before="0" w:line="240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период временного отсутствия главного специалиста-эксперта его обязанности исполняет </w:t>
      </w:r>
      <w:r w:rsidR="009D054E">
        <w:rPr>
          <w:sz w:val="24"/>
          <w:szCs w:val="24"/>
        </w:rPr>
        <w:t xml:space="preserve"> главный специалист-эксперт </w:t>
      </w:r>
      <w:r>
        <w:rPr>
          <w:sz w:val="24"/>
          <w:szCs w:val="24"/>
        </w:rPr>
        <w:t>отдела информационных технологий.</w:t>
      </w:r>
    </w:p>
    <w:p w:rsidR="00A13CAF" w:rsidRDefault="00A13CAF" w:rsidP="00A13CAF">
      <w:pPr>
        <w:pStyle w:val="3"/>
        <w:shd w:val="clear" w:color="auto" w:fill="auto"/>
        <w:spacing w:before="0" w:line="240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Главный специалист-эксперт может замещать главного</w:t>
      </w:r>
      <w:r w:rsidR="00EE5301">
        <w:rPr>
          <w:sz w:val="24"/>
          <w:szCs w:val="24"/>
        </w:rPr>
        <w:t xml:space="preserve"> </w:t>
      </w:r>
      <w:r>
        <w:rPr>
          <w:sz w:val="24"/>
          <w:szCs w:val="24"/>
        </w:rPr>
        <w:t>специалиста-эксперта отдела информационных технологий во время его отсутствия.</w:t>
      </w:r>
    </w:p>
    <w:p w:rsidR="00495FAF" w:rsidRPr="00DD7DFA" w:rsidRDefault="00495FAF" w:rsidP="00495FAF">
      <w:pPr>
        <w:pStyle w:val="4"/>
        <w:shd w:val="clear" w:color="auto" w:fill="auto"/>
        <w:spacing w:before="0" w:line="240" w:lineRule="auto"/>
        <w:ind w:firstLine="708"/>
        <w:jc w:val="both"/>
        <w:rPr>
          <w:sz w:val="24"/>
          <w:szCs w:val="24"/>
        </w:rPr>
      </w:pPr>
      <w:proofErr w:type="gramStart"/>
      <w:r w:rsidRPr="00DD7DFA">
        <w:rPr>
          <w:sz w:val="24"/>
          <w:szCs w:val="24"/>
        </w:rPr>
        <w:t xml:space="preserve">В своей деятельности руководствуется Конституцией Российской Федерации, Федеральным законом от 27 мая 2003 года №58-ФЗ «О системе государственной службы Российской Федерации», Федеральным Законом от 27 июля 2004 года №79-ФЗ «О государственной гражданской службе Российской Федерации», Федеральным Законом от </w:t>
      </w:r>
      <w:r>
        <w:rPr>
          <w:sz w:val="24"/>
          <w:szCs w:val="24"/>
        </w:rPr>
        <w:t>25.12.2008</w:t>
      </w:r>
      <w:r w:rsidRPr="00DD7DFA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 xml:space="preserve"> 273</w:t>
      </w:r>
      <w:r w:rsidRPr="00DD7DFA">
        <w:rPr>
          <w:sz w:val="24"/>
          <w:szCs w:val="24"/>
        </w:rPr>
        <w:t xml:space="preserve">-ФЗ «О </w:t>
      </w:r>
      <w:r>
        <w:rPr>
          <w:sz w:val="24"/>
          <w:szCs w:val="24"/>
        </w:rPr>
        <w:t xml:space="preserve"> противодействии коррупции</w:t>
      </w:r>
      <w:r w:rsidRPr="00DD7DFA">
        <w:rPr>
          <w:sz w:val="24"/>
          <w:szCs w:val="24"/>
        </w:rPr>
        <w:t>»</w:t>
      </w:r>
      <w:r>
        <w:rPr>
          <w:sz w:val="24"/>
          <w:szCs w:val="24"/>
        </w:rPr>
        <w:t xml:space="preserve">, </w:t>
      </w:r>
      <w:r w:rsidRPr="00DD7DFA">
        <w:rPr>
          <w:sz w:val="24"/>
          <w:szCs w:val="24"/>
        </w:rPr>
        <w:t>указами и распоряжениями Президента Российской Федерации, постановлениями и распоряжениями Правительства Российской Федерации, Трудовым кодексом Российской Федерации</w:t>
      </w:r>
      <w:proofErr w:type="gramEnd"/>
      <w:r w:rsidRPr="00DD7DFA">
        <w:rPr>
          <w:sz w:val="24"/>
          <w:szCs w:val="24"/>
        </w:rPr>
        <w:t>, Налоговым кодексом Российской Федерации, нормативными правовыми актами Минфина России, ФНС России, законодательством о государственной гражданской службе, Положением о Межрайонной ИФНС России № 14 по Республике Татарстан, Положением об  отделе информационных технологий и настоящим должностным регламентом.</w:t>
      </w:r>
    </w:p>
    <w:p w:rsidR="00C22C62" w:rsidRPr="00C22C62" w:rsidRDefault="00C22C62" w:rsidP="00C22C62">
      <w:pPr>
        <w:pStyle w:val="3"/>
        <w:shd w:val="clear" w:color="auto" w:fill="auto"/>
        <w:spacing w:before="0" w:line="240" w:lineRule="auto"/>
        <w:ind w:right="40" w:firstLine="0"/>
        <w:jc w:val="center"/>
        <w:rPr>
          <w:sz w:val="24"/>
          <w:szCs w:val="24"/>
        </w:rPr>
      </w:pPr>
    </w:p>
    <w:p w:rsidR="00EE5301" w:rsidRDefault="00495FAF" w:rsidP="00495FAF">
      <w:pPr>
        <w:tabs>
          <w:tab w:val="left" w:pos="3780"/>
        </w:tabs>
        <w:ind w:left="709"/>
        <w:jc w:val="center"/>
        <w:rPr>
          <w:rFonts w:ascii="Times New Roman" w:hAnsi="Times New Roman" w:cs="Times New Roman"/>
          <w:b/>
        </w:rPr>
      </w:pPr>
      <w:r w:rsidRPr="00495FAF">
        <w:rPr>
          <w:rFonts w:ascii="Times New Roman" w:hAnsi="Times New Roman" w:cs="Times New Roman"/>
          <w:b/>
        </w:rPr>
        <w:t xml:space="preserve">II. Квалификационные требования для замещения </w:t>
      </w:r>
    </w:p>
    <w:p w:rsidR="00495FAF" w:rsidRPr="00495FAF" w:rsidRDefault="00495FAF" w:rsidP="00495FAF">
      <w:pPr>
        <w:tabs>
          <w:tab w:val="left" w:pos="3780"/>
        </w:tabs>
        <w:ind w:left="709"/>
        <w:jc w:val="center"/>
        <w:rPr>
          <w:rFonts w:ascii="Times New Roman" w:hAnsi="Times New Roman" w:cs="Times New Roman"/>
          <w:b/>
        </w:rPr>
      </w:pPr>
      <w:r w:rsidRPr="00495FAF">
        <w:rPr>
          <w:rFonts w:ascii="Times New Roman" w:hAnsi="Times New Roman" w:cs="Times New Roman"/>
          <w:b/>
        </w:rPr>
        <w:t>должности гражданской службы</w:t>
      </w:r>
    </w:p>
    <w:p w:rsidR="00C22C62" w:rsidRPr="00C22C62" w:rsidRDefault="00C22C62" w:rsidP="00C22C62">
      <w:pPr>
        <w:pStyle w:val="Bodytext30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</w:p>
    <w:p w:rsidR="007D7EE2" w:rsidRPr="00C22C62" w:rsidRDefault="00C63CD3" w:rsidP="00C22C62">
      <w:pPr>
        <w:pStyle w:val="3"/>
        <w:shd w:val="clear" w:color="auto" w:fill="auto"/>
        <w:spacing w:before="0" w:line="240" w:lineRule="auto"/>
        <w:ind w:left="20" w:right="20" w:firstLine="66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3. Для замещения должности главного специалиста-эксперта устанавливаются следующие требования:</w:t>
      </w:r>
    </w:p>
    <w:p w:rsidR="00495FAF" w:rsidRPr="00C94D60" w:rsidRDefault="00495FAF" w:rsidP="00495FAF">
      <w:pPr>
        <w:pStyle w:val="4"/>
        <w:shd w:val="clear" w:color="auto" w:fill="auto"/>
        <w:spacing w:before="0" w:line="240" w:lineRule="auto"/>
        <w:ind w:firstLine="708"/>
        <w:jc w:val="both"/>
        <w:rPr>
          <w:sz w:val="24"/>
          <w:szCs w:val="24"/>
        </w:rPr>
      </w:pPr>
      <w:r w:rsidRPr="00C94D60">
        <w:rPr>
          <w:sz w:val="24"/>
          <w:szCs w:val="24"/>
        </w:rPr>
        <w:t>а) наличие высшего образования</w:t>
      </w:r>
      <w:r>
        <w:rPr>
          <w:sz w:val="24"/>
          <w:szCs w:val="24"/>
        </w:rPr>
        <w:t>;</w:t>
      </w:r>
    </w:p>
    <w:p w:rsidR="00495FAF" w:rsidRDefault="00495FAF" w:rsidP="00495FAF">
      <w:pPr>
        <w:pStyle w:val="4"/>
        <w:shd w:val="clear" w:color="auto" w:fill="auto"/>
        <w:spacing w:before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4428B5">
        <w:rPr>
          <w:sz w:val="24"/>
          <w:szCs w:val="24"/>
        </w:rPr>
        <w:t>наличие профессиональных знаний</w:t>
      </w:r>
      <w:r>
        <w:rPr>
          <w:sz w:val="24"/>
          <w:szCs w:val="24"/>
        </w:rPr>
        <w:t xml:space="preserve"> в сфере законодательства Российской Федерации:</w:t>
      </w:r>
    </w:p>
    <w:p w:rsidR="00495FAF" w:rsidRDefault="00495FAF" w:rsidP="00495FAF">
      <w:pPr>
        <w:pStyle w:val="4"/>
        <w:shd w:val="clear" w:color="auto" w:fill="auto"/>
        <w:spacing w:before="0" w:line="240" w:lineRule="auto"/>
        <w:ind w:firstLine="708"/>
        <w:jc w:val="both"/>
        <w:rPr>
          <w:sz w:val="24"/>
          <w:szCs w:val="24"/>
        </w:rPr>
      </w:pPr>
      <w:r w:rsidRPr="004428B5">
        <w:rPr>
          <w:sz w:val="24"/>
          <w:szCs w:val="24"/>
        </w:rPr>
        <w:lastRenderedPageBreak/>
        <w:t>знание Конституции Российской Федерации, кодекса Российской Федерации об административных правонарушениях от 30 декабря 2001 г. № 195-ФЗ; закона Российской Федерации от 21 июля 1993 г. № 5485-1 «О государственной тайне»; Федерального закона от 27 декабря 2002 г. № 184-ФЗ«</w:t>
      </w:r>
      <w:r w:rsidR="00EE5301">
        <w:rPr>
          <w:sz w:val="24"/>
          <w:szCs w:val="24"/>
        </w:rPr>
        <w:t xml:space="preserve"> </w:t>
      </w:r>
      <w:r w:rsidRPr="004428B5">
        <w:rPr>
          <w:sz w:val="24"/>
          <w:szCs w:val="24"/>
        </w:rPr>
        <w:t xml:space="preserve">О техническом регулировании»; </w:t>
      </w:r>
      <w:hyperlink r:id="rId8" w:tooltip="http://rsoc.ru/docs/docR_412.rtf" w:history="1">
        <w:r w:rsidRPr="004428B5">
          <w:rPr>
            <w:sz w:val="24"/>
            <w:szCs w:val="24"/>
          </w:rPr>
          <w:t>Федерального закона от 7 июля 2003 г. № 126-ФЗ «О связи»</w:t>
        </w:r>
      </w:hyperlink>
      <w:r w:rsidRPr="004428B5">
        <w:rPr>
          <w:sz w:val="24"/>
          <w:szCs w:val="24"/>
        </w:rPr>
        <w:t xml:space="preserve">;  </w:t>
      </w:r>
      <w:proofErr w:type="gramStart"/>
      <w:r w:rsidRPr="004428B5">
        <w:rPr>
          <w:sz w:val="24"/>
          <w:szCs w:val="24"/>
        </w:rPr>
        <w:t>Федерального закона от 27 июля 2006 г. № 149-ФЗ «Об информации, информационных технологиях и о защите информации»; Федерального закона от 27 июля 2006 г. № 152-ФЗ «О персональных данных»; Федерального закона от 9 февраля 2009 г. № 8-ФЗ «Об обеспечении доступа к информации о деятельности государственных органов и органов местного самоуправления»; Федерального закона от 28 декабря 2010 г. № 390-ФЗ «О безопасности»;</w:t>
      </w:r>
      <w:proofErr w:type="gramEnd"/>
      <w:r w:rsidR="00EE5301">
        <w:rPr>
          <w:sz w:val="24"/>
          <w:szCs w:val="24"/>
        </w:rPr>
        <w:t xml:space="preserve"> </w:t>
      </w:r>
      <w:proofErr w:type="gramStart"/>
      <w:r w:rsidRPr="004428B5">
        <w:rPr>
          <w:sz w:val="24"/>
          <w:szCs w:val="24"/>
        </w:rPr>
        <w:t xml:space="preserve">Федеральный закон от 6 апреля 2011 г. № 63-ФЗ </w:t>
      </w:r>
      <w:hyperlink r:id="rId9" w:history="1">
        <w:r w:rsidRPr="004428B5">
          <w:rPr>
            <w:sz w:val="24"/>
            <w:szCs w:val="24"/>
          </w:rPr>
          <w:t>«Об электронной подписи»</w:t>
        </w:r>
      </w:hyperlink>
      <w:r w:rsidRPr="004428B5">
        <w:rPr>
          <w:sz w:val="24"/>
          <w:szCs w:val="24"/>
        </w:rPr>
        <w:t>; Федерального закона от 4 мая 2011 г. № 99-ФЗ «О лицензировании отдельных видов деятельности»; Указа Президента Российской Федерации от 20 января 1994 г. № 170 «Об основах государственной политики в сфере информатизации»; Указа Президента Российской Федерации от 30 ноября 1995 г. № 1203 «Об утверждении перечня сведений, отнесенных к государственной тайне»;</w:t>
      </w:r>
      <w:proofErr w:type="gramEnd"/>
      <w:r w:rsidR="00EE5301">
        <w:rPr>
          <w:sz w:val="24"/>
          <w:szCs w:val="24"/>
        </w:rPr>
        <w:t xml:space="preserve"> </w:t>
      </w:r>
      <w:proofErr w:type="gramStart"/>
      <w:r w:rsidRPr="004428B5">
        <w:rPr>
          <w:sz w:val="24"/>
          <w:szCs w:val="24"/>
        </w:rPr>
        <w:t>Указа Президента Российской Федерации от 17 марта 2008 г. № 351 «О мерах по 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постановления Правительства Российской Федерации от 26 июня 1995 г. № 608 «О сертификации средств защиты информации»; постановления Правительства Российской Федерации от 28 февраля 1996 г. № 226 «О государственном учете и регистрации баз и банков данных»;</w:t>
      </w:r>
      <w:proofErr w:type="gramEnd"/>
      <w:r w:rsidR="00EE5301">
        <w:rPr>
          <w:sz w:val="24"/>
          <w:szCs w:val="24"/>
        </w:rPr>
        <w:t xml:space="preserve"> </w:t>
      </w:r>
      <w:proofErr w:type="gramStart"/>
      <w:r w:rsidRPr="004428B5">
        <w:rPr>
          <w:sz w:val="24"/>
          <w:szCs w:val="24"/>
        </w:rPr>
        <w:t>постановления Правительства Российской Федерации от 10 сентября 2009 г. № 723 «О порядке ввода в эксплуатацию отдельных государственных информационных систем»; приказа ФАПСИ от 13 июня 2001 г. № 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  <w:proofErr w:type="gramEnd"/>
      <w:r w:rsidRPr="004428B5">
        <w:rPr>
          <w:sz w:val="24"/>
          <w:szCs w:val="24"/>
        </w:rPr>
        <w:t xml:space="preserve">  приказа ФСТЭК России от 11 февраля 2013 г. № 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приказа ФСТЭК России от 18 февраля 2013 г. № 21 «Об 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данных», 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</w:t>
      </w:r>
      <w:r w:rsidR="0093236F">
        <w:rPr>
          <w:sz w:val="24"/>
          <w:szCs w:val="24"/>
        </w:rPr>
        <w:t>.</w:t>
      </w:r>
    </w:p>
    <w:p w:rsidR="00495FAF" w:rsidRDefault="00495FAF" w:rsidP="00495FAF">
      <w:pPr>
        <w:pStyle w:val="4"/>
        <w:shd w:val="clear" w:color="auto" w:fill="auto"/>
        <w:spacing w:before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4428B5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иные профессиональные знания должны включать:</w:t>
      </w:r>
    </w:p>
    <w:p w:rsidR="00495FAF" w:rsidRPr="00C94D60" w:rsidRDefault="00495FAF" w:rsidP="00495FAF">
      <w:pPr>
        <w:pStyle w:val="4"/>
        <w:shd w:val="clear" w:color="auto" w:fill="auto"/>
        <w:spacing w:before="0" w:line="240" w:lineRule="auto"/>
        <w:ind w:firstLine="708"/>
        <w:jc w:val="both"/>
        <w:rPr>
          <w:sz w:val="24"/>
          <w:szCs w:val="24"/>
        </w:rPr>
      </w:pPr>
      <w:r w:rsidRPr="004428B5">
        <w:rPr>
          <w:sz w:val="24"/>
          <w:szCs w:val="24"/>
        </w:rPr>
        <w:t xml:space="preserve"> основ</w:t>
      </w:r>
      <w:r>
        <w:rPr>
          <w:sz w:val="24"/>
          <w:szCs w:val="24"/>
        </w:rPr>
        <w:t>ы</w:t>
      </w:r>
      <w:r w:rsidRPr="004428B5">
        <w:rPr>
          <w:sz w:val="24"/>
          <w:szCs w:val="24"/>
        </w:rPr>
        <w:t xml:space="preserve">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</w:t>
      </w:r>
      <w:proofErr w:type="gramStart"/>
      <w:r w:rsidRPr="004428B5">
        <w:rPr>
          <w:sz w:val="24"/>
          <w:szCs w:val="24"/>
        </w:rPr>
        <w:t>о-</w:t>
      </w:r>
      <w:proofErr w:type="gramEnd"/>
      <w:r w:rsidRPr="004428B5">
        <w:rPr>
          <w:sz w:val="24"/>
          <w:szCs w:val="24"/>
        </w:rPr>
        <w:t xml:space="preserve"> коммуникационных технологий в государственных органах, включая использование возможностей межведомственного документооборота, общих вопросов</w:t>
      </w:r>
      <w:r w:rsidRPr="00C94D60">
        <w:rPr>
          <w:sz w:val="24"/>
          <w:szCs w:val="24"/>
        </w:rPr>
        <w:t xml:space="preserve"> в области информационной безопасности, служебного распорядка инспекции, порядка работы со служебной информацией, должностного регламента, основ делопроизводства, правил </w:t>
      </w:r>
      <w:proofErr w:type="gramStart"/>
      <w:r w:rsidRPr="00C94D60">
        <w:rPr>
          <w:sz w:val="24"/>
          <w:szCs w:val="24"/>
        </w:rPr>
        <w:t>охраны труда и противопожарной безопасности,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основных задач и функций, систем 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эксплуатацией, порядок и методы защиты государственной тайны;</w:t>
      </w:r>
      <w:proofErr w:type="gramEnd"/>
      <w:r w:rsidR="00EE5301">
        <w:rPr>
          <w:sz w:val="24"/>
          <w:szCs w:val="24"/>
        </w:rPr>
        <w:t xml:space="preserve"> </w:t>
      </w:r>
      <w:proofErr w:type="gramStart"/>
      <w:r w:rsidRPr="00C94D60">
        <w:rPr>
          <w:sz w:val="24"/>
          <w:szCs w:val="24"/>
        </w:rPr>
        <w:t xml:space="preserve"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современные коммуникации, сетевые приложения, программное обеспечение; понятие системы связи; методы информационного обеспечения; понятие системы межведомственного взаимодействия, управления государственными информационными </w:t>
      </w:r>
      <w:r w:rsidRPr="00C94D60">
        <w:rPr>
          <w:sz w:val="24"/>
          <w:szCs w:val="24"/>
        </w:rPr>
        <w:lastRenderedPageBreak/>
        <w:t xml:space="preserve">ресурсами, информационно-аналитические системы, обеспечивающие сбор, обработку, хранение и анализ данных; </w:t>
      </w:r>
      <w:r>
        <w:rPr>
          <w:sz w:val="24"/>
          <w:szCs w:val="24"/>
        </w:rPr>
        <w:t xml:space="preserve">понятие защита информации; </w:t>
      </w:r>
      <w:r w:rsidRPr="00C94D60">
        <w:rPr>
          <w:sz w:val="24"/>
          <w:szCs w:val="24"/>
        </w:rPr>
        <w:t>порядок создания автоматизированных систем в защищенном исполнении;</w:t>
      </w:r>
      <w:proofErr w:type="gramEnd"/>
      <w:r w:rsidR="00EE5301">
        <w:rPr>
          <w:sz w:val="24"/>
          <w:szCs w:val="24"/>
        </w:rPr>
        <w:t xml:space="preserve"> </w:t>
      </w:r>
      <w:r w:rsidRPr="00C94D60">
        <w:t>п</w:t>
      </w:r>
      <w:r w:rsidRPr="00C94D60">
        <w:rPr>
          <w:sz w:val="24"/>
        </w:rPr>
        <w:t>рограммно-технические способы и средства обеспечения информационной безопасности</w:t>
      </w:r>
      <w:r w:rsidRPr="00C94D60">
        <w:rPr>
          <w:sz w:val="24"/>
          <w:szCs w:val="24"/>
        </w:rPr>
        <w:t xml:space="preserve">; система управления электронными архивами, системы информационной безопасности и управления эксплуатацией; методы и средства получения, обработки и передачи информации; порядок разработки системы защиты информации информационной системы, обрабатывающей информацию ограниченного доступа; понятие </w:t>
      </w:r>
      <w:r w:rsidRPr="00C94D60">
        <w:t>криптографическая защита информации. Процессы формирования и проверки электронной цифровой подписи;</w:t>
      </w:r>
      <w:r w:rsidR="00EE5301">
        <w:t xml:space="preserve"> </w:t>
      </w:r>
      <w:r w:rsidRPr="00C94D60">
        <w:rPr>
          <w:sz w:val="24"/>
          <w:szCs w:val="24"/>
        </w:rPr>
        <w:t>порядок проведения специальных исследований, тестовых испытаний, процедур сертификации и лицензирования;</w:t>
      </w:r>
    </w:p>
    <w:p w:rsidR="00495FAF" w:rsidRPr="00C94D60" w:rsidRDefault="00495FAF" w:rsidP="00495FAF">
      <w:pPr>
        <w:pStyle w:val="4"/>
        <w:shd w:val="clear" w:color="auto" w:fill="auto"/>
        <w:spacing w:before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C94D60">
        <w:rPr>
          <w:sz w:val="24"/>
          <w:szCs w:val="24"/>
        </w:rPr>
        <w:t xml:space="preserve">) наличие профессиональных умений, необходимых для выполнения работы в сфере, соответствующей направлению деятельности структурного подразделения, </w:t>
      </w:r>
      <w:r w:rsidRPr="0058712B">
        <w:rPr>
          <w:sz w:val="24"/>
          <w:szCs w:val="24"/>
        </w:rPr>
        <w:t>осуществления экспертизы проектов нормативных правовых актов, обеспечения выполнен</w:t>
      </w:r>
      <w:r w:rsidRPr="00C94D60">
        <w:rPr>
          <w:sz w:val="24"/>
          <w:szCs w:val="24"/>
        </w:rPr>
        <w:t>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   с внутренними и периферийными устройствами компьютера,   с информационн</w:t>
      </w:r>
      <w:proofErr w:type="gramStart"/>
      <w:r w:rsidRPr="00C94D60">
        <w:rPr>
          <w:sz w:val="24"/>
          <w:szCs w:val="24"/>
        </w:rPr>
        <w:t>о-</w:t>
      </w:r>
      <w:proofErr w:type="gramEnd"/>
      <w:r w:rsidRPr="00C94D60">
        <w:rPr>
          <w:sz w:val="24"/>
          <w:szCs w:val="24"/>
        </w:rPr>
        <w:t xml:space="preserve"> коммуникационными сетями (в том числе с сетью Интернет),   в операционной системе,   в текстовом редакторе,   с электронными таблицами,   с базами данных;  управления электронной почтой, 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  <w:proofErr w:type="gramStart"/>
      <w:r w:rsidRPr="00C94D60">
        <w:rPr>
          <w:sz w:val="24"/>
          <w:szCs w:val="24"/>
        </w:rPr>
        <w:t xml:space="preserve">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 данных, работы с системами информационной безопасности, работы с системами управления эксплуатацией, </w:t>
      </w:r>
      <w:r w:rsidRPr="00C94D60">
        <w:t>защита от несанкционированного доступа к информации;</w:t>
      </w:r>
      <w:r w:rsidRPr="00C94D60">
        <w:rPr>
          <w:sz w:val="24"/>
          <w:szCs w:val="24"/>
        </w:rPr>
        <w:t xml:space="preserve"> определение потребности в технических средствах защиты;</w:t>
      </w:r>
      <w:proofErr w:type="gramEnd"/>
      <w:r w:rsidR="00EE5301">
        <w:rPr>
          <w:sz w:val="24"/>
          <w:szCs w:val="24"/>
        </w:rPr>
        <w:t xml:space="preserve"> </w:t>
      </w:r>
      <w:proofErr w:type="gramStart"/>
      <w:r w:rsidRPr="00C94D60">
        <w:rPr>
          <w:sz w:val="24"/>
          <w:szCs w:val="24"/>
        </w:rPr>
        <w:t>перевод информации в единый формат; проведения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установка сетевого программного обеспечения на серверах и рабочих станциях и поддержка их в рабочем состоянии;</w:t>
      </w:r>
      <w:proofErr w:type="gramEnd"/>
      <w:r w:rsidRPr="00C94D60">
        <w:rPr>
          <w:sz w:val="24"/>
          <w:szCs w:val="24"/>
        </w:rPr>
        <w:t xml:space="preserve"> проведение специальных исследований и контрольных проверок, аттестации объектов, помещений,</w:t>
      </w:r>
      <w:r>
        <w:rPr>
          <w:sz w:val="24"/>
          <w:szCs w:val="24"/>
        </w:rPr>
        <w:t xml:space="preserve"> технических средств, программ, </w:t>
      </w:r>
      <w:r w:rsidRPr="00C94D60">
        <w:rPr>
          <w:sz w:val="24"/>
          <w:szCs w:val="24"/>
        </w:rPr>
        <w:t>мониторинг сети, выявление ошибки пользователей и сетевого программного обеспечения,  восстановление работоспособности системы.</w:t>
      </w:r>
    </w:p>
    <w:p w:rsidR="00C22C62" w:rsidRPr="00C22C62" w:rsidRDefault="00C22C62" w:rsidP="00C22C62">
      <w:pPr>
        <w:pStyle w:val="3"/>
        <w:shd w:val="clear" w:color="auto" w:fill="auto"/>
        <w:spacing w:before="0" w:line="240" w:lineRule="auto"/>
        <w:ind w:left="20" w:right="-120" w:firstLine="720"/>
        <w:jc w:val="both"/>
        <w:rPr>
          <w:sz w:val="24"/>
          <w:szCs w:val="24"/>
        </w:rPr>
      </w:pPr>
    </w:p>
    <w:p w:rsidR="007D7EE2" w:rsidRDefault="00C63CD3" w:rsidP="00C22C62">
      <w:pPr>
        <w:pStyle w:val="Heading10"/>
        <w:keepNext/>
        <w:keepLines/>
        <w:shd w:val="clear" w:color="auto" w:fill="auto"/>
        <w:spacing w:before="0" w:after="0" w:line="240" w:lineRule="auto"/>
        <w:ind w:left="1920"/>
        <w:rPr>
          <w:sz w:val="24"/>
          <w:szCs w:val="24"/>
        </w:rPr>
      </w:pPr>
      <w:bookmarkStart w:id="0" w:name="bookmark0"/>
      <w:r w:rsidRPr="00C22C62">
        <w:rPr>
          <w:sz w:val="24"/>
          <w:szCs w:val="24"/>
        </w:rPr>
        <w:t>III. Должностные обязанности, права и ответственность</w:t>
      </w:r>
      <w:bookmarkEnd w:id="0"/>
    </w:p>
    <w:p w:rsidR="00C22C62" w:rsidRPr="00C22C62" w:rsidRDefault="00C22C62" w:rsidP="00C22C62">
      <w:pPr>
        <w:pStyle w:val="Heading10"/>
        <w:keepNext/>
        <w:keepLines/>
        <w:shd w:val="clear" w:color="auto" w:fill="auto"/>
        <w:spacing w:before="0" w:after="0" w:line="240" w:lineRule="auto"/>
        <w:ind w:left="1920"/>
        <w:rPr>
          <w:sz w:val="24"/>
          <w:szCs w:val="24"/>
        </w:rPr>
      </w:pPr>
    </w:p>
    <w:p w:rsidR="007D7EE2" w:rsidRPr="00C22C62" w:rsidRDefault="00C63CD3" w:rsidP="00C22C62">
      <w:pPr>
        <w:pStyle w:val="3"/>
        <w:numPr>
          <w:ilvl w:val="0"/>
          <w:numId w:val="1"/>
        </w:numPr>
        <w:shd w:val="clear" w:color="auto" w:fill="auto"/>
        <w:tabs>
          <w:tab w:val="left" w:pos="1028"/>
        </w:tabs>
        <w:spacing w:before="0" w:line="240" w:lineRule="auto"/>
        <w:ind w:left="20" w:right="-120" w:firstLine="72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7D7EE2" w:rsidRPr="00C22C62" w:rsidRDefault="00C63CD3" w:rsidP="00C22C62">
      <w:pPr>
        <w:pStyle w:val="3"/>
        <w:numPr>
          <w:ilvl w:val="0"/>
          <w:numId w:val="1"/>
        </w:numPr>
        <w:shd w:val="clear" w:color="auto" w:fill="auto"/>
        <w:tabs>
          <w:tab w:val="left" w:pos="1047"/>
        </w:tabs>
        <w:spacing w:before="0" w:line="240" w:lineRule="auto"/>
        <w:ind w:left="20" w:right="-120" w:firstLine="720"/>
        <w:jc w:val="both"/>
        <w:rPr>
          <w:sz w:val="24"/>
          <w:szCs w:val="24"/>
        </w:rPr>
      </w:pPr>
      <w:proofErr w:type="gramStart"/>
      <w:r w:rsidRPr="00C22C62">
        <w:rPr>
          <w:sz w:val="24"/>
          <w:szCs w:val="24"/>
        </w:rP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0A3D83">
        <w:rPr>
          <w:sz w:val="24"/>
          <w:szCs w:val="24"/>
        </w:rPr>
        <w:t>П</w:t>
      </w:r>
      <w:r w:rsidRPr="00C22C62">
        <w:rPr>
          <w:sz w:val="24"/>
          <w:szCs w:val="24"/>
        </w:rPr>
        <w:t xml:space="preserve">оложением о Межрайонной ИФНС России № 14 по Республике Татарстан, утвержденным руководителем </w:t>
      </w:r>
      <w:r w:rsidR="00F912C1">
        <w:rPr>
          <w:sz w:val="24"/>
          <w:szCs w:val="24"/>
        </w:rPr>
        <w:t>У</w:t>
      </w:r>
      <w:r w:rsidRPr="00C22C62">
        <w:rPr>
          <w:sz w:val="24"/>
          <w:szCs w:val="24"/>
        </w:rPr>
        <w:t>правления ФНС России по Республике Татарстан 2</w:t>
      </w:r>
      <w:r w:rsidR="00A13CAF">
        <w:rPr>
          <w:sz w:val="24"/>
          <w:szCs w:val="24"/>
        </w:rPr>
        <w:t>9</w:t>
      </w:r>
      <w:r w:rsidRPr="00C22C62">
        <w:rPr>
          <w:sz w:val="24"/>
          <w:szCs w:val="24"/>
        </w:rPr>
        <w:t>.</w:t>
      </w:r>
      <w:r w:rsidR="00A13CAF">
        <w:rPr>
          <w:sz w:val="24"/>
          <w:szCs w:val="24"/>
        </w:rPr>
        <w:t>04</w:t>
      </w:r>
      <w:r w:rsidRPr="00C22C62">
        <w:rPr>
          <w:sz w:val="24"/>
          <w:szCs w:val="24"/>
        </w:rPr>
        <w:t>.201</w:t>
      </w:r>
      <w:r w:rsidR="00A13CAF">
        <w:rPr>
          <w:sz w:val="24"/>
          <w:szCs w:val="24"/>
        </w:rPr>
        <w:t>5</w:t>
      </w:r>
      <w:r w:rsidRPr="00C22C62">
        <w:rPr>
          <w:sz w:val="24"/>
          <w:szCs w:val="24"/>
        </w:rPr>
        <w:t xml:space="preserve"> года, </w:t>
      </w:r>
      <w:r w:rsidR="000A3D83">
        <w:rPr>
          <w:sz w:val="24"/>
          <w:szCs w:val="24"/>
        </w:rPr>
        <w:t>П</w:t>
      </w:r>
      <w:r w:rsidRPr="00C22C62">
        <w:rPr>
          <w:sz w:val="24"/>
          <w:szCs w:val="24"/>
        </w:rPr>
        <w:t xml:space="preserve">оложением об отделе информационных технологий, приказами (распоряжениями) ФНС России, приказами </w:t>
      </w:r>
      <w:r w:rsidR="000A3D83">
        <w:rPr>
          <w:sz w:val="24"/>
          <w:szCs w:val="24"/>
        </w:rPr>
        <w:t>по И</w:t>
      </w:r>
      <w:r w:rsidRPr="00C22C62">
        <w:rPr>
          <w:sz w:val="24"/>
          <w:szCs w:val="24"/>
        </w:rPr>
        <w:t>нспекции, поручениями</w:t>
      </w:r>
      <w:proofErr w:type="gramEnd"/>
      <w:r w:rsidRPr="00C22C62">
        <w:rPr>
          <w:sz w:val="24"/>
          <w:szCs w:val="24"/>
        </w:rPr>
        <w:t xml:space="preserve"> руководства </w:t>
      </w:r>
      <w:r w:rsidR="000A3D83">
        <w:rPr>
          <w:sz w:val="24"/>
          <w:szCs w:val="24"/>
        </w:rPr>
        <w:t>И</w:t>
      </w:r>
      <w:r w:rsidRPr="00C22C62">
        <w:rPr>
          <w:sz w:val="24"/>
          <w:szCs w:val="24"/>
        </w:rPr>
        <w:t>нспекции.</w:t>
      </w:r>
    </w:p>
    <w:p w:rsidR="007D7EE2" w:rsidRPr="00C22C62" w:rsidRDefault="00C63CD3" w:rsidP="00C22C62">
      <w:pPr>
        <w:pStyle w:val="3"/>
        <w:shd w:val="clear" w:color="auto" w:fill="auto"/>
        <w:spacing w:before="0" w:line="240" w:lineRule="auto"/>
        <w:ind w:left="20" w:right="-120" w:firstLine="72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5.1. Исходя из задач и функций, определенных Положением о Межрайонной инспекции ФНС России №14 по РТ на главного специалиста-эксперта отдела информационных технологий возлагается следующее:</w:t>
      </w:r>
    </w:p>
    <w:p w:rsidR="009D054E" w:rsidRDefault="009D054E" w:rsidP="009D054E">
      <w:pPr>
        <w:pStyle w:val="Bodytext1"/>
        <w:numPr>
          <w:ilvl w:val="0"/>
          <w:numId w:val="5"/>
        </w:numPr>
        <w:shd w:val="clear" w:color="auto" w:fill="auto"/>
        <w:tabs>
          <w:tab w:val="left" w:pos="730"/>
        </w:tabs>
        <w:spacing w:before="0" w:line="240" w:lineRule="auto"/>
        <w:ind w:left="20" w:right="20" w:firstLine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контроль </w:t>
      </w:r>
      <w:r w:rsidRPr="00B55C70">
        <w:rPr>
          <w:sz w:val="24"/>
          <w:szCs w:val="24"/>
        </w:rPr>
        <w:t>выполнени</w:t>
      </w:r>
      <w:r>
        <w:rPr>
          <w:sz w:val="24"/>
          <w:szCs w:val="24"/>
        </w:rPr>
        <w:t>я</w:t>
      </w:r>
      <w:r w:rsidRPr="00B55C70">
        <w:rPr>
          <w:sz w:val="24"/>
          <w:szCs w:val="24"/>
        </w:rPr>
        <w:t xml:space="preserve"> работ по обеспечению бесперебойного и качественного технического и программного функционирования всех звеньев автоматизированной информационной системы налоговой инспекции;</w:t>
      </w:r>
    </w:p>
    <w:p w:rsidR="009D054E" w:rsidRPr="0057571D" w:rsidRDefault="009D054E" w:rsidP="009D054E">
      <w:pPr>
        <w:pStyle w:val="Bodytext1"/>
        <w:numPr>
          <w:ilvl w:val="0"/>
          <w:numId w:val="5"/>
        </w:numPr>
        <w:shd w:val="clear" w:color="auto" w:fill="auto"/>
        <w:tabs>
          <w:tab w:val="left" w:pos="730"/>
        </w:tabs>
        <w:spacing w:before="0" w:line="240" w:lineRule="auto"/>
        <w:ind w:left="20" w:right="20" w:firstLine="360"/>
        <w:jc w:val="both"/>
        <w:rPr>
          <w:sz w:val="24"/>
          <w:szCs w:val="24"/>
        </w:rPr>
      </w:pPr>
      <w:r w:rsidRPr="0057571D">
        <w:rPr>
          <w:sz w:val="24"/>
          <w:szCs w:val="24"/>
        </w:rPr>
        <w:t>выполнение функция локального администратора информационной безопасности;</w:t>
      </w:r>
    </w:p>
    <w:p w:rsidR="009D054E" w:rsidRPr="0057571D" w:rsidRDefault="009D054E" w:rsidP="009D054E">
      <w:pPr>
        <w:pStyle w:val="Bodytext1"/>
        <w:numPr>
          <w:ilvl w:val="0"/>
          <w:numId w:val="5"/>
        </w:numPr>
        <w:shd w:val="clear" w:color="auto" w:fill="auto"/>
        <w:tabs>
          <w:tab w:val="left" w:pos="721"/>
        </w:tabs>
        <w:spacing w:before="0" w:line="240" w:lineRule="auto"/>
        <w:ind w:left="20" w:firstLine="360"/>
        <w:jc w:val="both"/>
        <w:rPr>
          <w:sz w:val="24"/>
          <w:szCs w:val="24"/>
        </w:rPr>
      </w:pPr>
      <w:r w:rsidRPr="0057571D">
        <w:rPr>
          <w:sz w:val="24"/>
          <w:szCs w:val="24"/>
        </w:rPr>
        <w:t>выполнение функций администратора сре</w:t>
      </w:r>
      <w:proofErr w:type="gramStart"/>
      <w:r w:rsidRPr="0057571D">
        <w:rPr>
          <w:sz w:val="24"/>
          <w:szCs w:val="24"/>
        </w:rPr>
        <w:t>дств кр</w:t>
      </w:r>
      <w:proofErr w:type="gramEnd"/>
      <w:r w:rsidRPr="0057571D">
        <w:rPr>
          <w:sz w:val="24"/>
          <w:szCs w:val="24"/>
        </w:rPr>
        <w:t>иптографической защиты (СКЗИ);</w:t>
      </w:r>
    </w:p>
    <w:p w:rsidR="009D054E" w:rsidRPr="0057571D" w:rsidRDefault="009D054E" w:rsidP="009D054E">
      <w:pPr>
        <w:pStyle w:val="Bodytext1"/>
        <w:numPr>
          <w:ilvl w:val="0"/>
          <w:numId w:val="5"/>
        </w:numPr>
        <w:shd w:val="clear" w:color="auto" w:fill="auto"/>
        <w:tabs>
          <w:tab w:val="left" w:pos="726"/>
        </w:tabs>
        <w:spacing w:before="0" w:line="240" w:lineRule="auto"/>
        <w:ind w:left="20" w:firstLine="360"/>
        <w:jc w:val="both"/>
        <w:rPr>
          <w:sz w:val="24"/>
          <w:szCs w:val="24"/>
        </w:rPr>
      </w:pPr>
      <w:r w:rsidRPr="0057571D">
        <w:rPr>
          <w:sz w:val="24"/>
          <w:szCs w:val="24"/>
        </w:rPr>
        <w:t>соблюдение требований нормативных документов при работе со СКЗИ;</w:t>
      </w:r>
    </w:p>
    <w:p w:rsidR="009D054E" w:rsidRPr="0057571D" w:rsidRDefault="009D054E" w:rsidP="009D054E">
      <w:pPr>
        <w:pStyle w:val="Bodytext1"/>
        <w:numPr>
          <w:ilvl w:val="0"/>
          <w:numId w:val="5"/>
        </w:numPr>
        <w:shd w:val="clear" w:color="auto" w:fill="auto"/>
        <w:tabs>
          <w:tab w:val="left" w:pos="721"/>
        </w:tabs>
        <w:spacing w:before="0" w:line="240" w:lineRule="auto"/>
        <w:ind w:left="20" w:firstLine="360"/>
        <w:jc w:val="both"/>
        <w:rPr>
          <w:sz w:val="24"/>
          <w:szCs w:val="24"/>
        </w:rPr>
      </w:pPr>
      <w:r w:rsidRPr="0057571D">
        <w:rPr>
          <w:sz w:val="24"/>
          <w:szCs w:val="24"/>
        </w:rPr>
        <w:t>установка новых версий программ криптозащиты;</w:t>
      </w:r>
    </w:p>
    <w:p w:rsidR="009D054E" w:rsidRPr="0057571D" w:rsidRDefault="009D054E" w:rsidP="009D054E">
      <w:pPr>
        <w:pStyle w:val="Bodytext1"/>
        <w:numPr>
          <w:ilvl w:val="0"/>
          <w:numId w:val="5"/>
        </w:numPr>
        <w:shd w:val="clear" w:color="auto" w:fill="auto"/>
        <w:tabs>
          <w:tab w:val="left" w:pos="0"/>
        </w:tabs>
        <w:spacing w:before="0" w:line="240" w:lineRule="auto"/>
        <w:ind w:right="20" w:firstLine="400"/>
        <w:jc w:val="both"/>
        <w:rPr>
          <w:sz w:val="24"/>
          <w:szCs w:val="24"/>
        </w:rPr>
      </w:pPr>
      <w:r w:rsidRPr="0057571D">
        <w:rPr>
          <w:sz w:val="24"/>
          <w:szCs w:val="24"/>
        </w:rPr>
        <w:t xml:space="preserve">получение ключей криптозащиты и электронно-цифровой </w:t>
      </w:r>
      <w:r w:rsidRPr="009D054E">
        <w:rPr>
          <w:sz w:val="24"/>
          <w:szCs w:val="24"/>
        </w:rPr>
        <w:t>подписи</w:t>
      </w:r>
      <w:r>
        <w:rPr>
          <w:sz w:val="24"/>
          <w:szCs w:val="24"/>
        </w:rPr>
        <w:t xml:space="preserve"> </w:t>
      </w:r>
      <w:r w:rsidRPr="009D054E">
        <w:rPr>
          <w:rStyle w:val="BodytextBold"/>
          <w:rFonts w:eastAsia="Franklin Gothic Heavy"/>
          <w:b w:val="0"/>
          <w:sz w:val="24"/>
          <w:szCs w:val="24"/>
        </w:rPr>
        <w:t>(ЭЦП)</w:t>
      </w:r>
      <w:r w:rsidRPr="0057571D">
        <w:rPr>
          <w:sz w:val="24"/>
          <w:szCs w:val="24"/>
        </w:rPr>
        <w:t xml:space="preserve"> для обмена информацией с УФНС России по Республике Татарстан, соблюдение правил их хранения и использования;</w:t>
      </w:r>
    </w:p>
    <w:p w:rsidR="009D054E" w:rsidRPr="0057571D" w:rsidRDefault="009D054E" w:rsidP="009D054E">
      <w:pPr>
        <w:numPr>
          <w:ilvl w:val="0"/>
          <w:numId w:val="5"/>
        </w:numPr>
        <w:tabs>
          <w:tab w:val="left" w:pos="0"/>
          <w:tab w:val="left" w:pos="719"/>
        </w:tabs>
        <w:ind w:left="20" w:firstLine="400"/>
        <w:jc w:val="both"/>
        <w:rPr>
          <w:rFonts w:ascii="Times New Roman" w:hAnsi="Times New Roman" w:cs="Times New Roman"/>
          <w:color w:val="auto"/>
        </w:rPr>
      </w:pPr>
      <w:r w:rsidRPr="0057571D">
        <w:rPr>
          <w:rFonts w:ascii="Times New Roman" w:hAnsi="Times New Roman" w:cs="Times New Roman"/>
          <w:color w:val="auto"/>
        </w:rPr>
        <w:t xml:space="preserve">выполнять контроль администрирования  баз данных (БД) </w:t>
      </w:r>
      <w:proofErr w:type="spellStart"/>
      <w:r w:rsidRPr="0057571D">
        <w:rPr>
          <w:rFonts w:ascii="Times New Roman" w:hAnsi="Times New Roman" w:cs="Times New Roman"/>
          <w:color w:val="auto"/>
          <w:lang w:val="en-US"/>
        </w:rPr>
        <w:t>MicrosoftSQLServer</w:t>
      </w:r>
      <w:proofErr w:type="spellEnd"/>
      <w:r w:rsidRPr="0057571D">
        <w:rPr>
          <w:rFonts w:ascii="Times New Roman" w:hAnsi="Times New Roman" w:cs="Times New Roman"/>
          <w:color w:val="auto"/>
        </w:rPr>
        <w:t>;</w:t>
      </w:r>
    </w:p>
    <w:p w:rsidR="009D054E" w:rsidRPr="0057571D" w:rsidRDefault="009D054E" w:rsidP="009D054E">
      <w:pPr>
        <w:pStyle w:val="Bodytext1"/>
        <w:numPr>
          <w:ilvl w:val="0"/>
          <w:numId w:val="5"/>
        </w:numPr>
        <w:shd w:val="clear" w:color="auto" w:fill="auto"/>
        <w:tabs>
          <w:tab w:val="left" w:pos="730"/>
        </w:tabs>
        <w:spacing w:before="0" w:line="240" w:lineRule="auto"/>
        <w:ind w:left="20" w:right="20" w:firstLine="360"/>
        <w:jc w:val="both"/>
        <w:rPr>
          <w:sz w:val="24"/>
          <w:szCs w:val="24"/>
        </w:rPr>
      </w:pPr>
      <w:r w:rsidRPr="0057571D">
        <w:rPr>
          <w:sz w:val="24"/>
          <w:szCs w:val="24"/>
        </w:rPr>
        <w:t>выполнение функции администратора информационных ресурсов П</w:t>
      </w:r>
      <w:proofErr w:type="gramStart"/>
      <w:r w:rsidRPr="0057571D">
        <w:rPr>
          <w:sz w:val="24"/>
          <w:szCs w:val="24"/>
        </w:rPr>
        <w:t>К</w:t>
      </w:r>
      <w:r w:rsidRPr="009D054E">
        <w:rPr>
          <w:rStyle w:val="BodytextBold"/>
          <w:rFonts w:eastAsia="Franklin Gothic Heavy"/>
          <w:b w:val="0"/>
          <w:sz w:val="24"/>
          <w:szCs w:val="24"/>
        </w:rPr>
        <w:t>«</w:t>
      </w:r>
      <w:proofErr w:type="gramEnd"/>
      <w:r w:rsidRPr="009D054E">
        <w:rPr>
          <w:rStyle w:val="BodytextBold"/>
          <w:rFonts w:eastAsia="Franklin Gothic Heavy"/>
          <w:b w:val="0"/>
          <w:sz w:val="24"/>
          <w:szCs w:val="24"/>
        </w:rPr>
        <w:t>СЭД</w:t>
      </w:r>
      <w:r w:rsidRPr="009D054E">
        <w:rPr>
          <w:b/>
          <w:sz w:val="24"/>
          <w:szCs w:val="24"/>
        </w:rPr>
        <w:t>-</w:t>
      </w:r>
      <w:r w:rsidRPr="0057571D">
        <w:rPr>
          <w:sz w:val="24"/>
          <w:szCs w:val="24"/>
        </w:rPr>
        <w:t>Регион», обобщение и подготовка для отправки в вышестоящий налоговый орган замечаний и предложений по совершенствованию программного комплекса «СЭД-Регион», полученных из других отделов инспекции;</w:t>
      </w:r>
    </w:p>
    <w:p w:rsidR="009D054E" w:rsidRPr="0057571D" w:rsidRDefault="009D054E" w:rsidP="009D054E">
      <w:pPr>
        <w:pStyle w:val="Bodytext1"/>
        <w:numPr>
          <w:ilvl w:val="0"/>
          <w:numId w:val="5"/>
        </w:numPr>
        <w:shd w:val="clear" w:color="auto" w:fill="auto"/>
        <w:tabs>
          <w:tab w:val="left" w:pos="776"/>
        </w:tabs>
        <w:spacing w:before="0" w:line="240" w:lineRule="auto"/>
        <w:ind w:left="20" w:firstLine="420"/>
        <w:jc w:val="both"/>
        <w:rPr>
          <w:sz w:val="24"/>
          <w:szCs w:val="24"/>
        </w:rPr>
      </w:pPr>
      <w:r w:rsidRPr="0057571D">
        <w:rPr>
          <w:sz w:val="24"/>
          <w:szCs w:val="24"/>
        </w:rPr>
        <w:t>контроль проведения регламентных работ по резервному копированию информации;</w:t>
      </w:r>
    </w:p>
    <w:p w:rsidR="009D054E" w:rsidRPr="0057571D" w:rsidRDefault="009D054E" w:rsidP="009D054E">
      <w:pPr>
        <w:pStyle w:val="Bodytext1"/>
        <w:numPr>
          <w:ilvl w:val="0"/>
          <w:numId w:val="5"/>
        </w:numPr>
        <w:shd w:val="clear" w:color="auto" w:fill="auto"/>
        <w:tabs>
          <w:tab w:val="left" w:pos="726"/>
        </w:tabs>
        <w:spacing w:before="0" w:line="240" w:lineRule="auto"/>
        <w:ind w:left="20" w:right="20" w:firstLine="420"/>
        <w:jc w:val="both"/>
        <w:rPr>
          <w:sz w:val="24"/>
          <w:szCs w:val="24"/>
        </w:rPr>
      </w:pPr>
      <w:r w:rsidRPr="0057571D">
        <w:rPr>
          <w:sz w:val="24"/>
          <w:szCs w:val="24"/>
        </w:rPr>
        <w:t>инициирование и контроль настройки параметров рабочих станций и другого оборудования, обеспечивающих их оптимальное функционирование;</w:t>
      </w:r>
    </w:p>
    <w:p w:rsidR="009D054E" w:rsidRPr="0057571D" w:rsidRDefault="009D054E" w:rsidP="009D054E">
      <w:pPr>
        <w:pStyle w:val="Bodytext1"/>
        <w:numPr>
          <w:ilvl w:val="0"/>
          <w:numId w:val="5"/>
        </w:numPr>
        <w:shd w:val="clear" w:color="auto" w:fill="auto"/>
        <w:tabs>
          <w:tab w:val="left" w:pos="776"/>
        </w:tabs>
        <w:spacing w:before="0" w:line="240" w:lineRule="auto"/>
        <w:ind w:left="20" w:firstLine="420"/>
        <w:jc w:val="both"/>
        <w:rPr>
          <w:sz w:val="24"/>
          <w:szCs w:val="24"/>
        </w:rPr>
      </w:pPr>
      <w:r w:rsidRPr="0057571D">
        <w:rPr>
          <w:sz w:val="24"/>
          <w:szCs w:val="24"/>
        </w:rPr>
        <w:t xml:space="preserve">пломбирование дисководов, </w:t>
      </w:r>
      <w:r w:rsidRPr="0057571D">
        <w:rPr>
          <w:sz w:val="24"/>
          <w:szCs w:val="24"/>
          <w:lang w:val="en-US"/>
        </w:rPr>
        <w:t>USB</w:t>
      </w:r>
      <w:r w:rsidRPr="0057571D">
        <w:rPr>
          <w:sz w:val="24"/>
          <w:szCs w:val="24"/>
        </w:rPr>
        <w:t>-портов, системных блоков;</w:t>
      </w:r>
    </w:p>
    <w:p w:rsidR="009D054E" w:rsidRPr="0057571D" w:rsidRDefault="009D054E" w:rsidP="009D054E">
      <w:pPr>
        <w:pStyle w:val="Bodytext1"/>
        <w:numPr>
          <w:ilvl w:val="0"/>
          <w:numId w:val="5"/>
        </w:numPr>
        <w:shd w:val="clear" w:color="auto" w:fill="auto"/>
        <w:tabs>
          <w:tab w:val="left" w:pos="721"/>
        </w:tabs>
        <w:spacing w:before="0" w:line="240" w:lineRule="auto"/>
        <w:ind w:left="20" w:right="20" w:firstLine="420"/>
        <w:jc w:val="both"/>
        <w:rPr>
          <w:sz w:val="24"/>
          <w:szCs w:val="24"/>
        </w:rPr>
      </w:pPr>
      <w:r w:rsidRPr="0057571D">
        <w:rPr>
          <w:sz w:val="24"/>
          <w:szCs w:val="24"/>
        </w:rPr>
        <w:t>контроль выполнения работ по обеспечению бесперебойного и качественного технического и программного функционирования всех звеньев автоматизированной информационной системы налоговой инспекции;</w:t>
      </w:r>
    </w:p>
    <w:p w:rsidR="009D054E" w:rsidRPr="0057571D" w:rsidRDefault="009D054E" w:rsidP="009D054E">
      <w:pPr>
        <w:pStyle w:val="Bodytext1"/>
        <w:numPr>
          <w:ilvl w:val="0"/>
          <w:numId w:val="5"/>
        </w:numPr>
        <w:shd w:val="clear" w:color="auto" w:fill="auto"/>
        <w:tabs>
          <w:tab w:val="left" w:pos="721"/>
        </w:tabs>
        <w:spacing w:before="0" w:line="240" w:lineRule="auto"/>
        <w:ind w:left="20" w:right="20" w:firstLine="420"/>
        <w:jc w:val="both"/>
        <w:rPr>
          <w:sz w:val="24"/>
          <w:szCs w:val="24"/>
        </w:rPr>
      </w:pPr>
      <w:r w:rsidRPr="0057571D">
        <w:rPr>
          <w:sz w:val="24"/>
          <w:szCs w:val="24"/>
        </w:rPr>
        <w:t>определение порядка и графика установки и настройки общесистемного и прикладного программного обеспечения, определение успешности проведенной установки, устранение причин, повлекших за собой неработоспособность общесистемного и программного обеспечения;</w:t>
      </w:r>
    </w:p>
    <w:p w:rsidR="009D054E" w:rsidRPr="0057571D" w:rsidRDefault="009D054E" w:rsidP="009D054E">
      <w:pPr>
        <w:pStyle w:val="Bodytext1"/>
        <w:numPr>
          <w:ilvl w:val="0"/>
          <w:numId w:val="5"/>
        </w:numPr>
        <w:shd w:val="clear" w:color="auto" w:fill="auto"/>
        <w:tabs>
          <w:tab w:val="left" w:pos="776"/>
        </w:tabs>
        <w:spacing w:before="0" w:line="240" w:lineRule="auto"/>
        <w:ind w:left="20" w:firstLine="420"/>
        <w:jc w:val="both"/>
        <w:rPr>
          <w:sz w:val="24"/>
          <w:szCs w:val="24"/>
        </w:rPr>
      </w:pPr>
      <w:r w:rsidRPr="0057571D">
        <w:rPr>
          <w:sz w:val="24"/>
          <w:szCs w:val="24"/>
        </w:rPr>
        <w:t>соблюдение правил служебного распорядка;</w:t>
      </w:r>
    </w:p>
    <w:p w:rsidR="009D054E" w:rsidRPr="0057571D" w:rsidRDefault="009D054E" w:rsidP="009D054E">
      <w:pPr>
        <w:pStyle w:val="Bodytext1"/>
        <w:numPr>
          <w:ilvl w:val="0"/>
          <w:numId w:val="5"/>
        </w:numPr>
        <w:shd w:val="clear" w:color="auto" w:fill="auto"/>
        <w:tabs>
          <w:tab w:val="left" w:pos="711"/>
        </w:tabs>
        <w:spacing w:before="0" w:line="240" w:lineRule="auto"/>
        <w:ind w:left="20" w:right="20" w:firstLine="420"/>
        <w:jc w:val="both"/>
        <w:rPr>
          <w:sz w:val="24"/>
          <w:szCs w:val="24"/>
        </w:rPr>
      </w:pPr>
      <w:r w:rsidRPr="0057571D">
        <w:rPr>
          <w:sz w:val="24"/>
          <w:szCs w:val="24"/>
        </w:rPr>
        <w:t>обеспечение выполнения утвержденного соответствующими регламентами информационного взаимодействия со сторонними организациями;</w:t>
      </w:r>
    </w:p>
    <w:p w:rsidR="009D054E" w:rsidRPr="0057571D" w:rsidRDefault="009D054E" w:rsidP="009D054E">
      <w:pPr>
        <w:pStyle w:val="Bodytext1"/>
        <w:numPr>
          <w:ilvl w:val="0"/>
          <w:numId w:val="5"/>
        </w:numPr>
        <w:shd w:val="clear" w:color="auto" w:fill="auto"/>
        <w:tabs>
          <w:tab w:val="left" w:pos="771"/>
        </w:tabs>
        <w:spacing w:before="0" w:line="240" w:lineRule="auto"/>
        <w:ind w:left="20" w:firstLine="420"/>
        <w:jc w:val="both"/>
        <w:rPr>
          <w:sz w:val="24"/>
          <w:szCs w:val="24"/>
        </w:rPr>
      </w:pPr>
      <w:proofErr w:type="gramStart"/>
      <w:r w:rsidRPr="0057571D">
        <w:rPr>
          <w:sz w:val="24"/>
          <w:szCs w:val="24"/>
        </w:rPr>
        <w:t>не разглашение</w:t>
      </w:r>
      <w:proofErr w:type="gramEnd"/>
      <w:r w:rsidRPr="0057571D">
        <w:rPr>
          <w:sz w:val="24"/>
          <w:szCs w:val="24"/>
        </w:rPr>
        <w:t xml:space="preserve"> сведений, составляющих служебную тайну;</w:t>
      </w:r>
    </w:p>
    <w:p w:rsidR="009D054E" w:rsidRPr="0057571D" w:rsidRDefault="009D054E" w:rsidP="009D054E">
      <w:pPr>
        <w:pStyle w:val="Bodytext1"/>
        <w:numPr>
          <w:ilvl w:val="0"/>
          <w:numId w:val="5"/>
        </w:numPr>
        <w:shd w:val="clear" w:color="auto" w:fill="auto"/>
        <w:tabs>
          <w:tab w:val="left" w:pos="771"/>
        </w:tabs>
        <w:spacing w:before="0" w:line="240" w:lineRule="auto"/>
        <w:ind w:left="20" w:firstLine="420"/>
        <w:jc w:val="both"/>
        <w:rPr>
          <w:sz w:val="24"/>
          <w:szCs w:val="24"/>
        </w:rPr>
      </w:pPr>
      <w:r w:rsidRPr="0057571D">
        <w:rPr>
          <w:sz w:val="24"/>
          <w:szCs w:val="24"/>
        </w:rPr>
        <w:t xml:space="preserve">выполнять функции администратора Информационного ресурса по программе Тест ИФНС для приема справок по форме 2-НДФЛ в отсутствие </w:t>
      </w:r>
      <w:r>
        <w:rPr>
          <w:sz w:val="24"/>
          <w:szCs w:val="24"/>
        </w:rPr>
        <w:t>основного исполнителя.</w:t>
      </w:r>
    </w:p>
    <w:p w:rsidR="007D7EE2" w:rsidRPr="00C22C62" w:rsidRDefault="00C63CD3" w:rsidP="00C22C62">
      <w:pPr>
        <w:pStyle w:val="3"/>
        <w:shd w:val="clear" w:color="auto" w:fill="auto"/>
        <w:spacing w:before="0" w:line="240" w:lineRule="auto"/>
        <w:ind w:left="20" w:right="20" w:firstLine="40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5.2. Исходя из установленных полномочий, главный специалист-эксперт отдела информационных технологий имеет право</w:t>
      </w:r>
    </w:p>
    <w:p w:rsidR="007D7EE2" w:rsidRPr="00EE5301" w:rsidRDefault="00C63CD3" w:rsidP="00EE5301">
      <w:pPr>
        <w:pStyle w:val="3"/>
        <w:numPr>
          <w:ilvl w:val="0"/>
          <w:numId w:val="2"/>
        </w:numPr>
        <w:shd w:val="clear" w:color="auto" w:fill="auto"/>
        <w:tabs>
          <w:tab w:val="left" w:pos="756"/>
        </w:tabs>
        <w:spacing w:before="0" w:line="240" w:lineRule="auto"/>
        <w:ind w:left="740" w:right="2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приобщения к личному делу своих объяснений;</w:t>
      </w:r>
    </w:p>
    <w:p w:rsidR="007D7EE2" w:rsidRPr="00C22C62" w:rsidRDefault="00C63CD3" w:rsidP="00C22C62">
      <w:pPr>
        <w:pStyle w:val="3"/>
        <w:numPr>
          <w:ilvl w:val="0"/>
          <w:numId w:val="2"/>
        </w:numPr>
        <w:shd w:val="clear" w:color="auto" w:fill="auto"/>
        <w:tabs>
          <w:tab w:val="left" w:pos="756"/>
        </w:tabs>
        <w:spacing w:before="0" w:line="240" w:lineRule="auto"/>
        <w:ind w:left="20" w:firstLine="40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знакомиться с документами, находящимися в пользовании отдела;</w:t>
      </w:r>
    </w:p>
    <w:p w:rsidR="00F912C1" w:rsidRDefault="00F912C1" w:rsidP="00F912C1">
      <w:pPr>
        <w:pStyle w:val="3"/>
        <w:numPr>
          <w:ilvl w:val="0"/>
          <w:numId w:val="2"/>
        </w:numPr>
        <w:shd w:val="clear" w:color="auto" w:fill="auto"/>
        <w:tabs>
          <w:tab w:val="left" w:pos="742"/>
        </w:tabs>
        <w:spacing w:before="0" w:line="240" w:lineRule="auto"/>
        <w:ind w:left="60" w:right="20" w:firstLine="560"/>
        <w:jc w:val="both"/>
        <w:rPr>
          <w:sz w:val="24"/>
          <w:szCs w:val="24"/>
        </w:rPr>
      </w:pPr>
      <w:r>
        <w:rPr>
          <w:sz w:val="24"/>
          <w:szCs w:val="24"/>
        </w:rPr>
        <w:t>знакомиться с проектами приказов начальника Инспекции, касающихся деятельности отдела;</w:t>
      </w:r>
    </w:p>
    <w:p w:rsidR="007D7EE2" w:rsidRPr="00F912C1" w:rsidRDefault="00F912C1" w:rsidP="00C22C62">
      <w:pPr>
        <w:pStyle w:val="3"/>
        <w:numPr>
          <w:ilvl w:val="0"/>
          <w:numId w:val="2"/>
        </w:numPr>
        <w:shd w:val="clear" w:color="auto" w:fill="auto"/>
        <w:tabs>
          <w:tab w:val="left" w:pos="761"/>
        </w:tabs>
        <w:spacing w:before="0" w:line="240" w:lineRule="auto"/>
        <w:ind w:left="20" w:right="20" w:firstLine="400"/>
        <w:jc w:val="both"/>
        <w:rPr>
          <w:sz w:val="24"/>
          <w:szCs w:val="24"/>
        </w:rPr>
      </w:pPr>
      <w:r w:rsidRPr="00F912C1">
        <w:rPr>
          <w:sz w:val="24"/>
          <w:szCs w:val="24"/>
        </w:rPr>
        <w:t>по вопросам, находящимся в его компетенции, вносить на рассмотрение начальника Отдела предложения по улучшению деятельности  Инспекции  и совершенствованию методов работы сотрудников.</w:t>
      </w:r>
    </w:p>
    <w:p w:rsidR="007D7EE2" w:rsidRPr="00C22C62" w:rsidRDefault="00C63CD3" w:rsidP="00C22C62">
      <w:pPr>
        <w:pStyle w:val="3"/>
        <w:shd w:val="clear" w:color="auto" w:fill="auto"/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5.3. Ответственность главного специалиста-эксперта отдела информационных технологий:</w:t>
      </w:r>
    </w:p>
    <w:p w:rsidR="007D7EE2" w:rsidRPr="00C22C62" w:rsidRDefault="00C63CD3" w:rsidP="00C22C62">
      <w:pPr>
        <w:pStyle w:val="3"/>
        <w:numPr>
          <w:ilvl w:val="0"/>
          <w:numId w:val="2"/>
        </w:numPr>
        <w:shd w:val="clear" w:color="auto" w:fill="auto"/>
        <w:tabs>
          <w:tab w:val="left" w:pos="730"/>
        </w:tabs>
        <w:spacing w:before="0" w:line="240" w:lineRule="auto"/>
        <w:ind w:left="20" w:right="20" w:firstLine="40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за неисполнение (ненадлежащее исполнение) должностных обязанностей в соответствии с административным регламентом Межрайонной инспекции ФНС России №14 по РТ, задачами и функциями Межрайонной инспекции ФНС России №14 по РТ и функциональными особенностями замещаемой должности гражданской службы привлекается к дисциплинарной ответственности;</w:t>
      </w:r>
    </w:p>
    <w:p w:rsidR="007D7EE2" w:rsidRPr="00C22C62" w:rsidRDefault="00C63CD3" w:rsidP="00C22C62">
      <w:pPr>
        <w:pStyle w:val="3"/>
        <w:numPr>
          <w:ilvl w:val="0"/>
          <w:numId w:val="2"/>
        </w:numPr>
        <w:shd w:val="clear" w:color="auto" w:fill="auto"/>
        <w:tabs>
          <w:tab w:val="left" w:pos="726"/>
        </w:tabs>
        <w:spacing w:before="0" w:line="240" w:lineRule="auto"/>
        <w:ind w:left="20" w:right="20" w:firstLine="40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за допущенный должностной проступок может быть временно, до решения вопроса начальником инспекции, отстранен от исполнения должностных обязанностей;</w:t>
      </w:r>
    </w:p>
    <w:p w:rsidR="007D7EE2" w:rsidRPr="00C22C62" w:rsidRDefault="00C63CD3" w:rsidP="00C22C62">
      <w:pPr>
        <w:pStyle w:val="3"/>
        <w:numPr>
          <w:ilvl w:val="0"/>
          <w:numId w:val="2"/>
        </w:numPr>
        <w:shd w:val="clear" w:color="auto" w:fill="auto"/>
        <w:tabs>
          <w:tab w:val="left" w:pos="730"/>
        </w:tabs>
        <w:spacing w:before="0" w:line="240" w:lineRule="auto"/>
        <w:ind w:left="20" w:right="20" w:firstLine="40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за причинение материального ущерба в соответствии с действующим законодательством.</w:t>
      </w:r>
    </w:p>
    <w:p w:rsidR="007D7EE2" w:rsidRDefault="00C63CD3" w:rsidP="00C22C62">
      <w:pPr>
        <w:pStyle w:val="3"/>
        <w:numPr>
          <w:ilvl w:val="0"/>
          <w:numId w:val="1"/>
        </w:numPr>
        <w:shd w:val="clear" w:color="auto" w:fill="auto"/>
        <w:spacing w:before="0" w:line="240" w:lineRule="auto"/>
        <w:ind w:left="20" w:right="20" w:firstLine="400"/>
        <w:jc w:val="both"/>
        <w:rPr>
          <w:sz w:val="24"/>
          <w:szCs w:val="24"/>
        </w:rPr>
      </w:pPr>
      <w:r w:rsidRPr="00C22C62">
        <w:rPr>
          <w:sz w:val="24"/>
          <w:szCs w:val="24"/>
        </w:rPr>
        <w:lastRenderedPageBreak/>
        <w:t>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2C62" w:rsidRDefault="00C22C62" w:rsidP="00C22C62">
      <w:pPr>
        <w:pStyle w:val="3"/>
        <w:shd w:val="clear" w:color="auto" w:fill="auto"/>
        <w:spacing w:before="0" w:line="240" w:lineRule="auto"/>
        <w:ind w:right="20" w:firstLine="0"/>
        <w:jc w:val="both"/>
        <w:rPr>
          <w:sz w:val="24"/>
          <w:szCs w:val="24"/>
        </w:rPr>
      </w:pPr>
    </w:p>
    <w:p w:rsidR="00C22C62" w:rsidRPr="00C22C62" w:rsidRDefault="00C22C62" w:rsidP="00C22C62">
      <w:pPr>
        <w:pStyle w:val="3"/>
        <w:shd w:val="clear" w:color="auto" w:fill="auto"/>
        <w:spacing w:before="0" w:line="240" w:lineRule="auto"/>
        <w:ind w:right="20" w:firstLine="0"/>
        <w:jc w:val="center"/>
        <w:rPr>
          <w:sz w:val="24"/>
          <w:szCs w:val="24"/>
        </w:rPr>
      </w:pPr>
    </w:p>
    <w:p w:rsidR="00C22C62" w:rsidRDefault="00C63CD3" w:rsidP="00C22C62">
      <w:pPr>
        <w:pStyle w:val="Heading10"/>
        <w:keepNext/>
        <w:keepLines/>
        <w:shd w:val="clear" w:color="auto" w:fill="auto"/>
        <w:spacing w:before="0" w:after="0" w:line="240" w:lineRule="auto"/>
        <w:ind w:right="300"/>
        <w:jc w:val="center"/>
        <w:rPr>
          <w:sz w:val="24"/>
          <w:szCs w:val="24"/>
        </w:rPr>
      </w:pPr>
      <w:bookmarkStart w:id="1" w:name="bookmark1"/>
      <w:r w:rsidRPr="00C22C62">
        <w:rPr>
          <w:sz w:val="24"/>
          <w:szCs w:val="24"/>
        </w:rPr>
        <w:t>IV. Перечень вопросов, по которым главный специалист-экспе</w:t>
      </w:r>
      <w:proofErr w:type="gramStart"/>
      <w:r w:rsidRPr="00C22C62">
        <w:rPr>
          <w:sz w:val="24"/>
          <w:szCs w:val="24"/>
        </w:rPr>
        <w:t>рт впр</w:t>
      </w:r>
      <w:proofErr w:type="gramEnd"/>
      <w:r w:rsidRPr="00C22C62">
        <w:rPr>
          <w:sz w:val="24"/>
          <w:szCs w:val="24"/>
        </w:rPr>
        <w:t xml:space="preserve">аве или </w:t>
      </w:r>
    </w:p>
    <w:p w:rsidR="007D7EE2" w:rsidRDefault="00C63CD3" w:rsidP="00C22C62">
      <w:pPr>
        <w:pStyle w:val="Heading10"/>
        <w:keepNext/>
        <w:keepLines/>
        <w:shd w:val="clear" w:color="auto" w:fill="auto"/>
        <w:spacing w:before="0" w:after="0" w:line="240" w:lineRule="auto"/>
        <w:ind w:right="300"/>
        <w:jc w:val="center"/>
        <w:rPr>
          <w:sz w:val="24"/>
          <w:szCs w:val="24"/>
        </w:rPr>
      </w:pPr>
      <w:proofErr w:type="gramStart"/>
      <w:r w:rsidRPr="00C22C62">
        <w:rPr>
          <w:sz w:val="24"/>
          <w:szCs w:val="24"/>
        </w:rPr>
        <w:t>обязан</w:t>
      </w:r>
      <w:proofErr w:type="gramEnd"/>
      <w:r w:rsidRPr="00C22C62">
        <w:rPr>
          <w:sz w:val="24"/>
          <w:szCs w:val="24"/>
        </w:rPr>
        <w:t xml:space="preserve"> самостоятельно принимать управленческие и иные решения</w:t>
      </w:r>
      <w:bookmarkEnd w:id="1"/>
    </w:p>
    <w:p w:rsidR="00C22C62" w:rsidRPr="00C22C62" w:rsidRDefault="00C22C62" w:rsidP="00C22C62">
      <w:pPr>
        <w:pStyle w:val="Heading10"/>
        <w:keepNext/>
        <w:keepLines/>
        <w:shd w:val="clear" w:color="auto" w:fill="auto"/>
        <w:spacing w:before="0" w:after="0" w:line="240" w:lineRule="auto"/>
        <w:ind w:right="300"/>
        <w:jc w:val="center"/>
        <w:rPr>
          <w:sz w:val="24"/>
          <w:szCs w:val="24"/>
        </w:rPr>
      </w:pPr>
    </w:p>
    <w:p w:rsidR="007D7EE2" w:rsidRPr="00C22C62" w:rsidRDefault="00C63CD3" w:rsidP="00C22C62">
      <w:pPr>
        <w:pStyle w:val="3"/>
        <w:numPr>
          <w:ilvl w:val="1"/>
          <w:numId w:val="2"/>
        </w:numPr>
        <w:shd w:val="clear" w:color="auto" w:fill="auto"/>
        <w:tabs>
          <w:tab w:val="left" w:pos="1100"/>
          <w:tab w:val="left" w:pos="9250"/>
          <w:tab w:val="left" w:pos="9250"/>
        </w:tabs>
        <w:spacing w:before="0" w:line="240" w:lineRule="auto"/>
        <w:ind w:right="20" w:firstLine="74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При исполнении служебных обязанно</w:t>
      </w:r>
      <w:r w:rsidR="00C22C62">
        <w:rPr>
          <w:sz w:val="24"/>
          <w:szCs w:val="24"/>
        </w:rPr>
        <w:t>стей главный специалист-экспе</w:t>
      </w:r>
      <w:proofErr w:type="gramStart"/>
      <w:r w:rsidR="00C22C62">
        <w:rPr>
          <w:sz w:val="24"/>
          <w:szCs w:val="24"/>
        </w:rPr>
        <w:t xml:space="preserve">рт </w:t>
      </w:r>
      <w:r w:rsidRPr="00C22C62">
        <w:rPr>
          <w:sz w:val="24"/>
          <w:szCs w:val="24"/>
        </w:rPr>
        <w:t>впр</w:t>
      </w:r>
      <w:proofErr w:type="gramEnd"/>
      <w:r w:rsidRPr="00C22C62">
        <w:rPr>
          <w:sz w:val="24"/>
          <w:szCs w:val="24"/>
        </w:rPr>
        <w:t>аве самостоятельно принимать решения по вопр</w:t>
      </w:r>
      <w:r w:rsidR="00C22C62">
        <w:rPr>
          <w:sz w:val="24"/>
          <w:szCs w:val="24"/>
        </w:rPr>
        <w:t xml:space="preserve">осам, относящимся к компетенции </w:t>
      </w:r>
      <w:r w:rsidRPr="00C22C62">
        <w:rPr>
          <w:sz w:val="24"/>
          <w:szCs w:val="24"/>
        </w:rPr>
        <w:t>отдела информационных технологий.</w:t>
      </w:r>
    </w:p>
    <w:p w:rsidR="007D7EE2" w:rsidRPr="00C22C62" w:rsidRDefault="00C63CD3" w:rsidP="00C22C62">
      <w:pPr>
        <w:pStyle w:val="3"/>
        <w:numPr>
          <w:ilvl w:val="1"/>
          <w:numId w:val="2"/>
        </w:numPr>
        <w:shd w:val="clear" w:color="auto" w:fill="auto"/>
        <w:tabs>
          <w:tab w:val="left" w:pos="1110"/>
          <w:tab w:val="left" w:pos="9250"/>
          <w:tab w:val="left" w:pos="9250"/>
        </w:tabs>
        <w:spacing w:before="0" w:line="240" w:lineRule="auto"/>
        <w:ind w:right="20" w:firstLine="74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При исполнении служебных обязанно</w:t>
      </w:r>
      <w:r w:rsidR="00C22C62">
        <w:rPr>
          <w:sz w:val="24"/>
          <w:szCs w:val="24"/>
        </w:rPr>
        <w:t xml:space="preserve">стей главный специалист-эксперт </w:t>
      </w:r>
      <w:r w:rsidRPr="00C22C62">
        <w:rPr>
          <w:sz w:val="24"/>
          <w:szCs w:val="24"/>
        </w:rPr>
        <w:t>обязан самостоятельно принимать решения по вопр</w:t>
      </w:r>
      <w:r w:rsidR="00C22C62">
        <w:rPr>
          <w:sz w:val="24"/>
          <w:szCs w:val="24"/>
        </w:rPr>
        <w:t xml:space="preserve">осам, относящимся к компетенции </w:t>
      </w:r>
      <w:r w:rsidRPr="00C22C62">
        <w:rPr>
          <w:sz w:val="24"/>
          <w:szCs w:val="24"/>
        </w:rPr>
        <w:t>отдела информационных технологий.</w:t>
      </w:r>
    </w:p>
    <w:p w:rsidR="00C22C62" w:rsidRDefault="00C22C62" w:rsidP="00C22C62">
      <w:pPr>
        <w:pStyle w:val="3"/>
        <w:shd w:val="clear" w:color="auto" w:fill="auto"/>
        <w:tabs>
          <w:tab w:val="left" w:pos="1110"/>
          <w:tab w:val="left" w:pos="9250"/>
          <w:tab w:val="left" w:pos="9250"/>
        </w:tabs>
        <w:spacing w:before="0" w:line="240" w:lineRule="auto"/>
        <w:ind w:right="20" w:firstLine="0"/>
        <w:jc w:val="both"/>
        <w:rPr>
          <w:sz w:val="24"/>
          <w:szCs w:val="24"/>
        </w:rPr>
      </w:pPr>
    </w:p>
    <w:p w:rsidR="00C22C62" w:rsidRPr="00C22C62" w:rsidRDefault="00C22C62" w:rsidP="00C22C62">
      <w:pPr>
        <w:pStyle w:val="3"/>
        <w:shd w:val="clear" w:color="auto" w:fill="auto"/>
        <w:tabs>
          <w:tab w:val="left" w:pos="1110"/>
          <w:tab w:val="left" w:pos="9250"/>
          <w:tab w:val="left" w:pos="9250"/>
        </w:tabs>
        <w:spacing w:before="0" w:line="240" w:lineRule="auto"/>
        <w:ind w:right="20" w:firstLine="0"/>
        <w:jc w:val="both"/>
        <w:rPr>
          <w:sz w:val="24"/>
          <w:szCs w:val="24"/>
        </w:rPr>
      </w:pPr>
    </w:p>
    <w:p w:rsidR="007D7EE2" w:rsidRPr="00C22C62" w:rsidRDefault="00C63CD3" w:rsidP="00C22C62">
      <w:pPr>
        <w:pStyle w:val="Heading10"/>
        <w:keepNext/>
        <w:keepLines/>
        <w:shd w:val="clear" w:color="auto" w:fill="auto"/>
        <w:spacing w:before="0" w:after="0" w:line="240" w:lineRule="auto"/>
        <w:ind w:left="1060"/>
        <w:rPr>
          <w:sz w:val="24"/>
          <w:szCs w:val="24"/>
        </w:rPr>
      </w:pPr>
      <w:bookmarkStart w:id="2" w:name="bookmark2"/>
      <w:r w:rsidRPr="00C22C62">
        <w:rPr>
          <w:sz w:val="24"/>
          <w:szCs w:val="24"/>
        </w:rPr>
        <w:t>V. Перечень вопросов, по которым главный специалист-экспе</w:t>
      </w:r>
      <w:proofErr w:type="gramStart"/>
      <w:r w:rsidRPr="00C22C62">
        <w:rPr>
          <w:sz w:val="24"/>
          <w:szCs w:val="24"/>
        </w:rPr>
        <w:t>рт впр</w:t>
      </w:r>
      <w:proofErr w:type="gramEnd"/>
      <w:r w:rsidRPr="00C22C62">
        <w:rPr>
          <w:sz w:val="24"/>
          <w:szCs w:val="24"/>
        </w:rPr>
        <w:t>аве или</w:t>
      </w:r>
      <w:bookmarkEnd w:id="2"/>
    </w:p>
    <w:p w:rsidR="007D7EE2" w:rsidRPr="00C22C62" w:rsidRDefault="00C63CD3" w:rsidP="00C22C62">
      <w:pPr>
        <w:pStyle w:val="Heading10"/>
        <w:keepNext/>
        <w:keepLines/>
        <w:shd w:val="clear" w:color="auto" w:fill="auto"/>
        <w:spacing w:before="0" w:after="0" w:line="240" w:lineRule="auto"/>
        <w:ind w:left="20" w:firstLine="740"/>
        <w:jc w:val="center"/>
        <w:rPr>
          <w:sz w:val="24"/>
          <w:szCs w:val="24"/>
        </w:rPr>
      </w:pPr>
      <w:bookmarkStart w:id="3" w:name="bookmark3"/>
      <w:proofErr w:type="gramStart"/>
      <w:r w:rsidRPr="00C22C62">
        <w:rPr>
          <w:sz w:val="24"/>
          <w:szCs w:val="24"/>
        </w:rPr>
        <w:t>обязан</w:t>
      </w:r>
      <w:proofErr w:type="gramEnd"/>
      <w:r w:rsidRPr="00C22C62">
        <w:rPr>
          <w:sz w:val="24"/>
          <w:szCs w:val="24"/>
        </w:rPr>
        <w:t xml:space="preserve"> участвовать при подготовке проектов нормативных правовых актов и (или)</w:t>
      </w:r>
      <w:bookmarkEnd w:id="3"/>
    </w:p>
    <w:p w:rsidR="007D7EE2" w:rsidRDefault="00C63CD3" w:rsidP="00C22C62">
      <w:pPr>
        <w:pStyle w:val="Heading10"/>
        <w:keepNext/>
        <w:keepLines/>
        <w:shd w:val="clear" w:color="auto" w:fill="auto"/>
        <w:spacing w:before="0" w:after="0" w:line="240" w:lineRule="auto"/>
        <w:ind w:left="3020"/>
        <w:rPr>
          <w:sz w:val="24"/>
          <w:szCs w:val="24"/>
        </w:rPr>
      </w:pPr>
      <w:bookmarkStart w:id="4" w:name="bookmark4"/>
      <w:r w:rsidRPr="00C22C62">
        <w:rPr>
          <w:sz w:val="24"/>
          <w:szCs w:val="24"/>
        </w:rPr>
        <w:t>проектов управленческих и иных решений</w:t>
      </w:r>
      <w:bookmarkEnd w:id="4"/>
    </w:p>
    <w:p w:rsidR="00C22C62" w:rsidRPr="00C22C62" w:rsidRDefault="00C22C62" w:rsidP="00C22C62">
      <w:pPr>
        <w:pStyle w:val="Heading10"/>
        <w:keepNext/>
        <w:keepLines/>
        <w:shd w:val="clear" w:color="auto" w:fill="auto"/>
        <w:spacing w:before="0" w:after="0" w:line="240" w:lineRule="auto"/>
        <w:ind w:left="3020"/>
        <w:rPr>
          <w:sz w:val="24"/>
          <w:szCs w:val="24"/>
        </w:rPr>
      </w:pPr>
    </w:p>
    <w:p w:rsidR="007D7EE2" w:rsidRPr="00C22C62" w:rsidRDefault="00C63CD3" w:rsidP="00C22C62">
      <w:pPr>
        <w:pStyle w:val="3"/>
        <w:shd w:val="clear" w:color="auto" w:fill="auto"/>
        <w:spacing w:before="0" w:line="240" w:lineRule="auto"/>
        <w:ind w:left="20" w:right="20" w:firstLine="74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9. Главный специалист-эксперт в соответствии со своей компетенцией вправе участвовать в подготовке (обсуждении) нормативных актов и (или) проектов управленческих и иных решений технического обеспечения, подготовки соответствующих документов по вопросам в соответствии с пунктом III должностного регламента.</w:t>
      </w:r>
    </w:p>
    <w:p w:rsidR="007D7EE2" w:rsidRPr="00C22C62" w:rsidRDefault="00C63CD3" w:rsidP="00C22C62">
      <w:pPr>
        <w:pStyle w:val="3"/>
        <w:numPr>
          <w:ilvl w:val="2"/>
          <w:numId w:val="2"/>
        </w:numPr>
        <w:shd w:val="clear" w:color="auto" w:fill="auto"/>
        <w:tabs>
          <w:tab w:val="left" w:pos="1234"/>
        </w:tabs>
        <w:spacing w:before="0" w:line="240" w:lineRule="auto"/>
        <w:ind w:left="20" w:right="20" w:firstLine="74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7D7EE2" w:rsidRPr="00C22C62" w:rsidRDefault="00C63CD3" w:rsidP="00C22C62">
      <w:pPr>
        <w:pStyle w:val="3"/>
        <w:numPr>
          <w:ilvl w:val="0"/>
          <w:numId w:val="3"/>
        </w:numPr>
        <w:shd w:val="clear" w:color="auto" w:fill="auto"/>
        <w:tabs>
          <w:tab w:val="left" w:pos="904"/>
        </w:tabs>
        <w:spacing w:before="0" w:line="240" w:lineRule="auto"/>
        <w:ind w:left="20" w:firstLine="74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положений об отделе и инспекции;</w:t>
      </w:r>
    </w:p>
    <w:p w:rsidR="007D7EE2" w:rsidRPr="00C22C62" w:rsidRDefault="00C63CD3" w:rsidP="00C22C62">
      <w:pPr>
        <w:pStyle w:val="3"/>
        <w:numPr>
          <w:ilvl w:val="0"/>
          <w:numId w:val="3"/>
        </w:numPr>
        <w:shd w:val="clear" w:color="auto" w:fill="auto"/>
        <w:tabs>
          <w:tab w:val="left" w:pos="894"/>
        </w:tabs>
        <w:spacing w:before="0" w:line="240" w:lineRule="auto"/>
        <w:ind w:left="20" w:firstLine="74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графика отпусков гражданских служащих отдела;</w:t>
      </w:r>
    </w:p>
    <w:p w:rsidR="007D7EE2" w:rsidRPr="00C22C62" w:rsidRDefault="00C63CD3" w:rsidP="00C22C62">
      <w:pPr>
        <w:pStyle w:val="3"/>
        <w:numPr>
          <w:ilvl w:val="0"/>
          <w:numId w:val="3"/>
        </w:numPr>
        <w:shd w:val="clear" w:color="auto" w:fill="auto"/>
        <w:tabs>
          <w:tab w:val="left" w:pos="899"/>
        </w:tabs>
        <w:spacing w:before="0" w:line="240" w:lineRule="auto"/>
        <w:ind w:left="20" w:firstLine="74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22C62" w:rsidRDefault="00C22C62" w:rsidP="00C22C62">
      <w:pPr>
        <w:pStyle w:val="3"/>
        <w:shd w:val="clear" w:color="auto" w:fill="auto"/>
        <w:tabs>
          <w:tab w:val="left" w:pos="899"/>
        </w:tabs>
        <w:spacing w:before="0" w:line="240" w:lineRule="auto"/>
        <w:ind w:left="20" w:firstLine="740"/>
        <w:jc w:val="both"/>
        <w:rPr>
          <w:sz w:val="24"/>
          <w:szCs w:val="24"/>
        </w:rPr>
      </w:pPr>
    </w:p>
    <w:p w:rsidR="00C22C62" w:rsidRPr="00C22C62" w:rsidRDefault="00C22C62" w:rsidP="00C22C62">
      <w:pPr>
        <w:pStyle w:val="3"/>
        <w:shd w:val="clear" w:color="auto" w:fill="auto"/>
        <w:tabs>
          <w:tab w:val="left" w:pos="899"/>
        </w:tabs>
        <w:spacing w:before="0" w:line="240" w:lineRule="auto"/>
        <w:ind w:left="20" w:firstLine="740"/>
        <w:jc w:val="both"/>
        <w:rPr>
          <w:sz w:val="24"/>
          <w:szCs w:val="24"/>
        </w:rPr>
      </w:pPr>
    </w:p>
    <w:p w:rsidR="007D7EE2" w:rsidRPr="00C22C62" w:rsidRDefault="00C63CD3" w:rsidP="00C22C62">
      <w:pPr>
        <w:pStyle w:val="Heading10"/>
        <w:keepNext/>
        <w:keepLines/>
        <w:shd w:val="clear" w:color="auto" w:fill="auto"/>
        <w:spacing w:before="0" w:after="0" w:line="240" w:lineRule="auto"/>
        <w:ind w:left="20" w:hanging="20"/>
        <w:jc w:val="center"/>
        <w:rPr>
          <w:sz w:val="24"/>
          <w:szCs w:val="24"/>
        </w:rPr>
      </w:pPr>
      <w:bookmarkStart w:id="5" w:name="bookmark5"/>
      <w:r w:rsidRPr="00C22C62">
        <w:rPr>
          <w:sz w:val="24"/>
          <w:szCs w:val="24"/>
        </w:rPr>
        <w:t>VI. Сроки и процедуры подготовки, рассм</w:t>
      </w:r>
      <w:r w:rsidR="00C22C62">
        <w:rPr>
          <w:sz w:val="24"/>
          <w:szCs w:val="24"/>
        </w:rPr>
        <w:t xml:space="preserve">отрения, порядок согласования и </w:t>
      </w:r>
      <w:r w:rsidRPr="00C22C62">
        <w:rPr>
          <w:sz w:val="24"/>
          <w:szCs w:val="24"/>
        </w:rPr>
        <w:t>принятия</w:t>
      </w:r>
      <w:bookmarkEnd w:id="5"/>
    </w:p>
    <w:p w:rsidR="007D7EE2" w:rsidRDefault="00C63CD3" w:rsidP="00C22C62">
      <w:pPr>
        <w:pStyle w:val="Heading10"/>
        <w:keepNext/>
        <w:keepLines/>
        <w:shd w:val="clear" w:color="auto" w:fill="auto"/>
        <w:spacing w:before="0" w:after="0" w:line="240" w:lineRule="auto"/>
        <w:ind w:left="20" w:firstLine="740"/>
        <w:jc w:val="center"/>
        <w:rPr>
          <w:sz w:val="24"/>
          <w:szCs w:val="24"/>
        </w:rPr>
      </w:pPr>
      <w:bookmarkStart w:id="6" w:name="bookmark6"/>
      <w:r w:rsidRPr="00C22C62">
        <w:rPr>
          <w:sz w:val="24"/>
          <w:szCs w:val="24"/>
        </w:rPr>
        <w:t>проектов решений по замещаемой должности</w:t>
      </w:r>
      <w:bookmarkEnd w:id="6"/>
    </w:p>
    <w:p w:rsidR="00C22C62" w:rsidRPr="00C22C62" w:rsidRDefault="00C22C62" w:rsidP="00C22C62">
      <w:pPr>
        <w:pStyle w:val="Heading10"/>
        <w:keepNext/>
        <w:keepLines/>
        <w:shd w:val="clear" w:color="auto" w:fill="auto"/>
        <w:spacing w:before="0" w:after="0" w:line="240" w:lineRule="auto"/>
        <w:ind w:left="20" w:firstLine="740"/>
        <w:rPr>
          <w:sz w:val="24"/>
          <w:szCs w:val="24"/>
        </w:rPr>
      </w:pPr>
    </w:p>
    <w:p w:rsidR="007D7EE2" w:rsidRPr="00C22C62" w:rsidRDefault="00C63CD3" w:rsidP="00C22C62">
      <w:pPr>
        <w:pStyle w:val="3"/>
        <w:numPr>
          <w:ilvl w:val="1"/>
          <w:numId w:val="3"/>
        </w:numPr>
        <w:shd w:val="clear" w:color="auto" w:fill="auto"/>
        <w:tabs>
          <w:tab w:val="left" w:pos="1182"/>
        </w:tabs>
        <w:spacing w:before="0" w:line="240" w:lineRule="auto"/>
        <w:ind w:left="20" w:right="20" w:firstLine="74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В соответствии со своими должностными обязанностями главный специалис</w:t>
      </w:r>
      <w:proofErr w:type="gramStart"/>
      <w:r w:rsidRPr="00C22C62">
        <w:rPr>
          <w:sz w:val="24"/>
          <w:szCs w:val="24"/>
        </w:rPr>
        <w:t>т-</w:t>
      </w:r>
      <w:proofErr w:type="gramEnd"/>
      <w:r w:rsidRPr="00C22C62">
        <w:rPr>
          <w:sz w:val="24"/>
          <w:szCs w:val="24"/>
        </w:rPr>
        <w:t xml:space="preserve">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C22C62" w:rsidRDefault="00C22C62" w:rsidP="00C22C62">
      <w:pPr>
        <w:pStyle w:val="3"/>
        <w:shd w:val="clear" w:color="auto" w:fill="auto"/>
        <w:tabs>
          <w:tab w:val="left" w:pos="1182"/>
        </w:tabs>
        <w:spacing w:before="0" w:line="240" w:lineRule="auto"/>
        <w:ind w:left="20" w:right="20" w:firstLine="740"/>
        <w:jc w:val="both"/>
        <w:rPr>
          <w:sz w:val="24"/>
          <w:szCs w:val="24"/>
        </w:rPr>
      </w:pPr>
    </w:p>
    <w:p w:rsidR="00C22C62" w:rsidRPr="00C22C62" w:rsidRDefault="00C22C62" w:rsidP="00C22C62">
      <w:pPr>
        <w:pStyle w:val="3"/>
        <w:shd w:val="clear" w:color="auto" w:fill="auto"/>
        <w:tabs>
          <w:tab w:val="left" w:pos="1182"/>
        </w:tabs>
        <w:spacing w:before="0" w:line="240" w:lineRule="auto"/>
        <w:ind w:left="20" w:right="20" w:firstLine="740"/>
        <w:jc w:val="both"/>
        <w:rPr>
          <w:sz w:val="24"/>
          <w:szCs w:val="24"/>
        </w:rPr>
      </w:pPr>
    </w:p>
    <w:p w:rsidR="007D7EE2" w:rsidRPr="00C22C62" w:rsidRDefault="00C63CD3" w:rsidP="00C22C62">
      <w:pPr>
        <w:pStyle w:val="Heading10"/>
        <w:keepNext/>
        <w:keepLines/>
        <w:shd w:val="clear" w:color="auto" w:fill="auto"/>
        <w:spacing w:before="0" w:after="0" w:line="240" w:lineRule="auto"/>
        <w:ind w:left="20" w:firstLine="740"/>
        <w:jc w:val="center"/>
        <w:rPr>
          <w:sz w:val="24"/>
          <w:szCs w:val="24"/>
        </w:rPr>
      </w:pPr>
      <w:bookmarkStart w:id="7" w:name="bookmark7"/>
      <w:r w:rsidRPr="00C22C62">
        <w:rPr>
          <w:sz w:val="24"/>
          <w:szCs w:val="24"/>
        </w:rPr>
        <w:t>VII. Порядок служебного взаимодействия</w:t>
      </w:r>
      <w:bookmarkEnd w:id="7"/>
    </w:p>
    <w:p w:rsidR="007D7EE2" w:rsidRPr="00C22C62" w:rsidRDefault="00C63CD3" w:rsidP="00C22C62">
      <w:pPr>
        <w:pStyle w:val="3"/>
        <w:numPr>
          <w:ilvl w:val="1"/>
          <w:numId w:val="3"/>
        </w:numPr>
        <w:shd w:val="clear" w:color="auto" w:fill="auto"/>
        <w:tabs>
          <w:tab w:val="left" w:pos="1124"/>
        </w:tabs>
        <w:spacing w:before="0" w:line="240" w:lineRule="auto"/>
        <w:ind w:left="20" w:right="20" w:firstLine="740"/>
        <w:jc w:val="both"/>
        <w:rPr>
          <w:sz w:val="24"/>
          <w:szCs w:val="24"/>
        </w:rPr>
      </w:pPr>
      <w:proofErr w:type="gramStart"/>
      <w:r w:rsidRPr="00C22C62">
        <w:rPr>
          <w:sz w:val="24"/>
          <w:szCs w:val="24"/>
        </w:rPr>
        <w:t>Взаимодействие главного специалиста-эксперта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C22C62">
        <w:rPr>
          <w:sz w:val="24"/>
          <w:szCs w:val="24"/>
        </w:rPr>
        <w:t xml:space="preserve">, 2002, № 33, </w:t>
      </w:r>
      <w:proofErr w:type="spellStart"/>
      <w:r w:rsidRPr="00C22C62">
        <w:rPr>
          <w:sz w:val="24"/>
          <w:szCs w:val="24"/>
        </w:rPr>
        <w:t>ст</w:t>
      </w:r>
      <w:proofErr w:type="gramStart"/>
      <w:r w:rsidRPr="00C22C62">
        <w:rPr>
          <w:sz w:val="24"/>
          <w:szCs w:val="24"/>
        </w:rPr>
        <w:t>.З</w:t>
      </w:r>
      <w:proofErr w:type="spellEnd"/>
      <w:proofErr w:type="gramEnd"/>
      <w:r w:rsidRPr="00C22C62">
        <w:rPr>
          <w:sz w:val="24"/>
          <w:szCs w:val="24"/>
        </w:rPr>
        <w:t xml:space="preserve"> 196; 2007, № 13, ст. 1531; 2009, № 29, ст.3658),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2C62" w:rsidRDefault="00C22C62" w:rsidP="00C22C62">
      <w:pPr>
        <w:pStyle w:val="3"/>
        <w:shd w:val="clear" w:color="auto" w:fill="auto"/>
        <w:tabs>
          <w:tab w:val="left" w:pos="1124"/>
        </w:tabs>
        <w:spacing w:before="0" w:line="240" w:lineRule="auto"/>
        <w:ind w:right="20" w:firstLine="0"/>
        <w:jc w:val="both"/>
        <w:rPr>
          <w:sz w:val="24"/>
          <w:szCs w:val="24"/>
        </w:rPr>
      </w:pPr>
    </w:p>
    <w:p w:rsidR="00C22C62" w:rsidRPr="00C22C62" w:rsidRDefault="00C22C62" w:rsidP="00C22C62">
      <w:pPr>
        <w:pStyle w:val="3"/>
        <w:shd w:val="clear" w:color="auto" w:fill="auto"/>
        <w:tabs>
          <w:tab w:val="left" w:pos="1124"/>
        </w:tabs>
        <w:spacing w:before="0" w:line="240" w:lineRule="auto"/>
        <w:ind w:right="20" w:firstLine="0"/>
        <w:jc w:val="both"/>
        <w:rPr>
          <w:sz w:val="24"/>
          <w:szCs w:val="24"/>
        </w:rPr>
      </w:pPr>
    </w:p>
    <w:p w:rsidR="00C22C62" w:rsidRDefault="00C63CD3" w:rsidP="00C22C62">
      <w:pPr>
        <w:pStyle w:val="Heading10"/>
        <w:keepNext/>
        <w:keepLines/>
        <w:shd w:val="clear" w:color="auto" w:fill="auto"/>
        <w:spacing w:before="0" w:after="0" w:line="240" w:lineRule="auto"/>
        <w:ind w:right="1180"/>
        <w:jc w:val="center"/>
        <w:rPr>
          <w:sz w:val="24"/>
          <w:szCs w:val="24"/>
        </w:rPr>
      </w:pPr>
      <w:bookmarkStart w:id="8" w:name="bookmark8"/>
      <w:r w:rsidRPr="00C22C62">
        <w:rPr>
          <w:sz w:val="24"/>
          <w:szCs w:val="24"/>
        </w:rPr>
        <w:lastRenderedPageBreak/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</w:p>
    <w:p w:rsidR="007D7EE2" w:rsidRDefault="00C63CD3" w:rsidP="00C22C62">
      <w:pPr>
        <w:pStyle w:val="Heading10"/>
        <w:keepNext/>
        <w:keepLines/>
        <w:shd w:val="clear" w:color="auto" w:fill="auto"/>
        <w:spacing w:before="0" w:after="0" w:line="240" w:lineRule="auto"/>
        <w:ind w:right="1180"/>
        <w:jc w:val="center"/>
        <w:rPr>
          <w:sz w:val="24"/>
          <w:szCs w:val="24"/>
        </w:rPr>
      </w:pPr>
      <w:r w:rsidRPr="00C22C62">
        <w:rPr>
          <w:sz w:val="24"/>
          <w:szCs w:val="24"/>
        </w:rPr>
        <w:t>Межрайонной инспекции ФНС России №14 по РТ</w:t>
      </w:r>
      <w:bookmarkEnd w:id="8"/>
    </w:p>
    <w:p w:rsidR="00C22C62" w:rsidRPr="00C22C62" w:rsidRDefault="00C22C62" w:rsidP="00C22C62">
      <w:pPr>
        <w:pStyle w:val="Heading10"/>
        <w:keepNext/>
        <w:keepLines/>
        <w:shd w:val="clear" w:color="auto" w:fill="auto"/>
        <w:spacing w:before="0" w:after="0" w:line="240" w:lineRule="auto"/>
        <w:ind w:left="1580" w:right="1180"/>
        <w:rPr>
          <w:sz w:val="24"/>
          <w:szCs w:val="24"/>
        </w:rPr>
      </w:pPr>
    </w:p>
    <w:p w:rsidR="007D7EE2" w:rsidRPr="00C22C62" w:rsidRDefault="008650E3" w:rsidP="00C22C62">
      <w:pPr>
        <w:pStyle w:val="3"/>
        <w:numPr>
          <w:ilvl w:val="1"/>
          <w:numId w:val="3"/>
        </w:numPr>
        <w:shd w:val="clear" w:color="auto" w:fill="auto"/>
        <w:tabs>
          <w:tab w:val="left" w:pos="1210"/>
        </w:tabs>
        <w:spacing w:before="0" w:line="240" w:lineRule="auto"/>
        <w:ind w:left="20" w:right="20" w:firstLine="740"/>
        <w:jc w:val="both"/>
        <w:rPr>
          <w:sz w:val="24"/>
          <w:szCs w:val="24"/>
        </w:rPr>
      </w:pPr>
      <w:r>
        <w:rPr>
          <w:sz w:val="24"/>
          <w:szCs w:val="24"/>
        </w:rPr>
        <w:t>Главным специалистом-экспертом отдела государственные услуги не оказываются.</w:t>
      </w:r>
    </w:p>
    <w:p w:rsidR="00C22C62" w:rsidRDefault="00C22C62" w:rsidP="00C22C62">
      <w:pPr>
        <w:pStyle w:val="3"/>
        <w:shd w:val="clear" w:color="auto" w:fill="auto"/>
        <w:tabs>
          <w:tab w:val="left" w:pos="1210"/>
        </w:tabs>
        <w:spacing w:before="0" w:line="240" w:lineRule="auto"/>
        <w:ind w:right="20" w:firstLine="0"/>
        <w:jc w:val="both"/>
        <w:rPr>
          <w:sz w:val="24"/>
          <w:szCs w:val="24"/>
        </w:rPr>
      </w:pPr>
    </w:p>
    <w:p w:rsidR="00C22C62" w:rsidRPr="00C22C62" w:rsidRDefault="00C22C62" w:rsidP="00C22C62">
      <w:pPr>
        <w:pStyle w:val="3"/>
        <w:shd w:val="clear" w:color="auto" w:fill="auto"/>
        <w:tabs>
          <w:tab w:val="left" w:pos="1210"/>
        </w:tabs>
        <w:spacing w:before="0" w:line="240" w:lineRule="auto"/>
        <w:ind w:right="20" w:firstLine="0"/>
        <w:jc w:val="both"/>
        <w:rPr>
          <w:sz w:val="24"/>
          <w:szCs w:val="24"/>
        </w:rPr>
      </w:pPr>
    </w:p>
    <w:p w:rsidR="007D7EE2" w:rsidRPr="00C22C62" w:rsidRDefault="00C63CD3" w:rsidP="00C22C62">
      <w:pPr>
        <w:pStyle w:val="Heading10"/>
        <w:keepNext/>
        <w:keepLines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bookmarkStart w:id="9" w:name="bookmark9"/>
      <w:r w:rsidRPr="00C22C62">
        <w:rPr>
          <w:sz w:val="24"/>
          <w:szCs w:val="24"/>
        </w:rPr>
        <w:t>IX. Показатели эффективности и результативности профессиональной</w:t>
      </w:r>
      <w:bookmarkEnd w:id="9"/>
    </w:p>
    <w:p w:rsidR="007D7EE2" w:rsidRDefault="00C63CD3" w:rsidP="00C22C62">
      <w:pPr>
        <w:pStyle w:val="Heading10"/>
        <w:keepNext/>
        <w:keepLines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bookmarkStart w:id="10" w:name="bookmark10"/>
      <w:r w:rsidRPr="00C22C62">
        <w:rPr>
          <w:sz w:val="24"/>
          <w:szCs w:val="24"/>
        </w:rPr>
        <w:t>служебной деятельности</w:t>
      </w:r>
      <w:bookmarkEnd w:id="10"/>
    </w:p>
    <w:p w:rsidR="00C22C62" w:rsidRPr="00C22C62" w:rsidRDefault="00C22C62" w:rsidP="00C22C62">
      <w:pPr>
        <w:pStyle w:val="Heading10"/>
        <w:keepNext/>
        <w:keepLines/>
        <w:shd w:val="clear" w:color="auto" w:fill="auto"/>
        <w:spacing w:before="0" w:after="0" w:line="240" w:lineRule="auto"/>
        <w:ind w:left="3660"/>
        <w:rPr>
          <w:sz w:val="24"/>
          <w:szCs w:val="24"/>
        </w:rPr>
      </w:pPr>
    </w:p>
    <w:p w:rsidR="007D7EE2" w:rsidRPr="00C22C62" w:rsidRDefault="00C63CD3" w:rsidP="00C22C62">
      <w:pPr>
        <w:pStyle w:val="3"/>
        <w:shd w:val="clear" w:color="auto" w:fill="auto"/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14. Эффективность профессиональной служебной деятельности главного специалист</w:t>
      </w:r>
      <w:proofErr w:type="gramStart"/>
      <w:r w:rsidRPr="00C22C62">
        <w:rPr>
          <w:sz w:val="24"/>
          <w:szCs w:val="24"/>
        </w:rPr>
        <w:t>а-</w:t>
      </w:r>
      <w:proofErr w:type="gramEnd"/>
      <w:r w:rsidRPr="00C22C62">
        <w:rPr>
          <w:sz w:val="24"/>
          <w:szCs w:val="24"/>
        </w:rPr>
        <w:t xml:space="preserve"> эксперта оценивается по следующим показателям:</w:t>
      </w:r>
    </w:p>
    <w:p w:rsidR="007D7EE2" w:rsidRPr="00C22C62" w:rsidRDefault="00C63CD3" w:rsidP="00C22C62">
      <w:pPr>
        <w:pStyle w:val="3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 w:rsidRPr="00C22C62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</w:t>
      </w:r>
    </w:p>
    <w:p w:rsidR="007D7EE2" w:rsidRPr="00C22C62" w:rsidRDefault="00C63CD3" w:rsidP="00C22C62">
      <w:pPr>
        <w:pStyle w:val="3"/>
        <w:shd w:val="clear" w:color="auto" w:fill="auto"/>
        <w:spacing w:before="0" w:line="240" w:lineRule="auto"/>
        <w:ind w:left="20" w:right="20" w:firstLine="720"/>
        <w:jc w:val="both"/>
        <w:rPr>
          <w:sz w:val="24"/>
          <w:szCs w:val="24"/>
        </w:rPr>
      </w:pPr>
      <w:r w:rsidRPr="00C22C62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D7EE2" w:rsidRPr="00C22C62" w:rsidRDefault="00C63CD3" w:rsidP="00C22C62">
      <w:pPr>
        <w:pStyle w:val="3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 w:rsidRPr="00C22C62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творческому подходу к решению поставленных задач, активности и инициативе в освоении новых компьютерных и информационных технологий,</w:t>
      </w:r>
    </w:p>
    <w:p w:rsidR="007D7EE2" w:rsidRPr="00C22C62" w:rsidRDefault="00C63CD3" w:rsidP="00C22C62">
      <w:pPr>
        <w:pStyle w:val="3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 w:rsidRPr="00C22C62">
        <w:rPr>
          <w:sz w:val="24"/>
          <w:szCs w:val="24"/>
        </w:rPr>
        <w:t>способности быстро адаптироваться к новым условиям и требованиям; обеспечению бесперебойного и качественного технического и программного функционирования всех звеньев автоматизированной информационной системы налоговой инспекции;</w:t>
      </w:r>
    </w:p>
    <w:p w:rsidR="007D7EE2" w:rsidRDefault="007D7EE2" w:rsidP="00C22C62">
      <w:pPr>
        <w:framePr w:w="1339" w:h="955" w:wrap="around" w:vAnchor="text" w:hAnchor="margin" w:x="5094" w:y="1993"/>
        <w:jc w:val="center"/>
        <w:rPr>
          <w:rFonts w:ascii="Times New Roman" w:hAnsi="Times New Roman" w:cs="Times New Roman"/>
        </w:rPr>
      </w:pPr>
    </w:p>
    <w:p w:rsidR="00C22C62" w:rsidRPr="00C22C62" w:rsidRDefault="00C22C62" w:rsidP="00C22C62">
      <w:pPr>
        <w:framePr w:w="1339" w:h="955" w:wrap="around" w:vAnchor="text" w:hAnchor="margin" w:x="5094" w:y="199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</w:t>
      </w:r>
    </w:p>
    <w:p w:rsidR="007D7EE2" w:rsidRPr="00C22C62" w:rsidRDefault="00C63CD3" w:rsidP="00C22C62">
      <w:pPr>
        <w:pStyle w:val="Picturecaption0"/>
        <w:framePr w:w="1339" w:h="955" w:wrap="around" w:vAnchor="text" w:hAnchor="margin" w:x="5094" w:y="1993"/>
        <w:shd w:val="clear" w:color="auto" w:fill="auto"/>
        <w:spacing w:line="240" w:lineRule="auto"/>
        <w:jc w:val="center"/>
        <w:rPr>
          <w:sz w:val="24"/>
          <w:szCs w:val="24"/>
        </w:rPr>
      </w:pPr>
      <w:r w:rsidRPr="00C22C62">
        <w:rPr>
          <w:sz w:val="24"/>
          <w:szCs w:val="24"/>
        </w:rPr>
        <w:t>подпись</w:t>
      </w:r>
    </w:p>
    <w:p w:rsidR="007D7EE2" w:rsidRPr="00C22C62" w:rsidRDefault="00C63CD3" w:rsidP="00C22C62">
      <w:pPr>
        <w:pStyle w:val="3"/>
        <w:framePr w:w="2005" w:h="558" w:wrap="around" w:vAnchor="text" w:hAnchor="page" w:x="8185" w:y="2372"/>
        <w:shd w:val="clear" w:color="auto" w:fill="auto"/>
        <w:spacing w:before="0" w:line="240" w:lineRule="auto"/>
        <w:ind w:firstLine="0"/>
        <w:jc w:val="center"/>
        <w:rPr>
          <w:sz w:val="24"/>
          <w:szCs w:val="24"/>
        </w:rPr>
      </w:pPr>
      <w:r w:rsidRPr="00C22C62">
        <w:rPr>
          <w:rStyle w:val="1"/>
          <w:sz w:val="24"/>
          <w:szCs w:val="24"/>
        </w:rPr>
        <w:t xml:space="preserve">Логинова О.Н. </w:t>
      </w:r>
      <w:r w:rsidRPr="00C22C62">
        <w:rPr>
          <w:sz w:val="24"/>
          <w:szCs w:val="24"/>
        </w:rPr>
        <w:t>Ф.И.О.</w:t>
      </w:r>
    </w:p>
    <w:p w:rsidR="007D7EE2" w:rsidRPr="00C22C62" w:rsidRDefault="00C63CD3" w:rsidP="00C22C62">
      <w:pPr>
        <w:pStyle w:val="3"/>
        <w:framePr w:w="3038" w:h="558" w:wrap="notBeside" w:vAnchor="text" w:hAnchor="margin" w:x="246" w:y="2135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C22C62">
        <w:rPr>
          <w:sz w:val="24"/>
          <w:szCs w:val="24"/>
        </w:rPr>
        <w:t>Начальник отдела информационных технологий</w:t>
      </w:r>
    </w:p>
    <w:p w:rsidR="00EE5301" w:rsidRDefault="00C63CD3" w:rsidP="00C22C62">
      <w:pPr>
        <w:pStyle w:val="3"/>
        <w:shd w:val="clear" w:color="auto" w:fill="auto"/>
        <w:spacing w:before="0" w:line="240" w:lineRule="auto"/>
        <w:ind w:left="20" w:right="20" w:firstLine="720"/>
        <w:rPr>
          <w:sz w:val="24"/>
          <w:szCs w:val="24"/>
        </w:rPr>
      </w:pPr>
      <w:r w:rsidRPr="00C22C62">
        <w:rPr>
          <w:sz w:val="24"/>
          <w:szCs w:val="24"/>
        </w:rPr>
        <w:t>высокому уровню владения средствами вычислительной техники и прикладным программным обеспечением, используемым работниками налоговой инспекции; осознанию ответственности за последствия своих действий.</w:t>
      </w:r>
    </w:p>
    <w:p w:rsidR="00EE5301" w:rsidRPr="00EE5301" w:rsidRDefault="00EE5301" w:rsidP="00EE5301"/>
    <w:p w:rsidR="00EE5301" w:rsidRPr="00EE5301" w:rsidRDefault="00EE5301" w:rsidP="00EE5301"/>
    <w:p w:rsidR="00EE5301" w:rsidRPr="00EE5301" w:rsidRDefault="00EE5301" w:rsidP="00EE5301"/>
    <w:p w:rsidR="00EE5301" w:rsidRPr="00EE5301" w:rsidRDefault="00EE5301" w:rsidP="00EE5301"/>
    <w:p w:rsidR="00EE5301" w:rsidRPr="00EE5301" w:rsidRDefault="00EE5301" w:rsidP="00EE5301"/>
    <w:p w:rsidR="00EE5301" w:rsidRPr="00EE5301" w:rsidRDefault="00EE5301" w:rsidP="00EE5301"/>
    <w:p w:rsidR="00EE5301" w:rsidRPr="00EE5301" w:rsidRDefault="00EE5301" w:rsidP="00EE5301"/>
    <w:p w:rsidR="00EE5301" w:rsidRPr="00EE5301" w:rsidRDefault="00EE5301" w:rsidP="00EE5301"/>
    <w:p w:rsidR="00EE5301" w:rsidRPr="00EE5301" w:rsidRDefault="00EE5301" w:rsidP="00EE5301"/>
    <w:p w:rsidR="00EE5301" w:rsidRPr="00EE5301" w:rsidRDefault="00EE5301" w:rsidP="00EE5301"/>
    <w:p w:rsidR="00EE5301" w:rsidRPr="00EE5301" w:rsidRDefault="00EE5301" w:rsidP="00EE5301"/>
    <w:p w:rsidR="00EE5301" w:rsidRDefault="00EE5301" w:rsidP="00EE5301">
      <w:pPr>
        <w:tabs>
          <w:tab w:val="left" w:pos="5640"/>
        </w:tabs>
      </w:pPr>
      <w:r>
        <w:tab/>
      </w:r>
    </w:p>
    <w:p w:rsidR="00EE5301" w:rsidRDefault="00EE5301" w:rsidP="00EE5301">
      <w:pPr>
        <w:tabs>
          <w:tab w:val="left" w:pos="5640"/>
        </w:tabs>
      </w:pPr>
    </w:p>
    <w:p w:rsidR="00204FD9" w:rsidRDefault="00204FD9" w:rsidP="00EE5301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Cs/>
        </w:rPr>
      </w:pPr>
    </w:p>
    <w:p w:rsidR="00EE5301" w:rsidRPr="00204FD9" w:rsidRDefault="00EE5301" w:rsidP="00EE5301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Cs/>
        </w:rPr>
      </w:pPr>
      <w:bookmarkStart w:id="11" w:name="_GoBack"/>
      <w:bookmarkEnd w:id="11"/>
      <w:r w:rsidRPr="00204FD9">
        <w:rPr>
          <w:rFonts w:ascii="Times New Roman" w:hAnsi="Times New Roman" w:cs="Times New Roman"/>
          <w:bCs/>
        </w:rPr>
        <w:lastRenderedPageBreak/>
        <w:t>Лист ознакомления</w:t>
      </w:r>
    </w:p>
    <w:p w:rsidR="00EE5301" w:rsidRPr="00204FD9" w:rsidRDefault="00EE5301" w:rsidP="00EE5301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Cs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EE5301" w:rsidRPr="00204FD9" w:rsidTr="00385494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301" w:rsidRPr="00204FD9" w:rsidRDefault="00EE5301" w:rsidP="00385494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 </w:t>
            </w: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gramStart"/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301" w:rsidRPr="00204FD9" w:rsidRDefault="00EE5301" w:rsidP="00385494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Фамилия, имя,   </w:t>
            </w: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301" w:rsidRPr="00204FD9" w:rsidRDefault="00EE5301" w:rsidP="00385494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роспись </w:t>
            </w: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в ознакомлении </w:t>
            </w: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с должностным </w:t>
            </w: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регламентом и </w:t>
            </w: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в получении  </w:t>
            </w: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301" w:rsidRPr="00204FD9" w:rsidRDefault="00EE5301" w:rsidP="00385494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номер  </w:t>
            </w: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приказа о   </w:t>
            </w: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назначении на </w:t>
            </w: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301" w:rsidRPr="00204FD9" w:rsidRDefault="00EE5301" w:rsidP="00385494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номер  </w:t>
            </w: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приказа     </w:t>
            </w: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об освобождении </w:t>
            </w:r>
            <w:r w:rsidRPr="00204FD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от должности</w:t>
            </w:r>
          </w:p>
        </w:tc>
      </w:tr>
      <w:tr w:rsidR="00EE5301" w:rsidRPr="00520F4C" w:rsidTr="0038549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301" w:rsidRPr="00264C53" w:rsidRDefault="00EE5301" w:rsidP="00385494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301" w:rsidRPr="00520F4C" w:rsidRDefault="00EE5301" w:rsidP="00385494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301" w:rsidRPr="00520F4C" w:rsidRDefault="00EE5301" w:rsidP="00385494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301" w:rsidRPr="00520F4C" w:rsidRDefault="00EE5301" w:rsidP="00385494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301" w:rsidRPr="00520F4C" w:rsidRDefault="00EE5301" w:rsidP="00385494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E5301" w:rsidRPr="00520F4C" w:rsidRDefault="00EE5301" w:rsidP="00EE530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EE5301" w:rsidRPr="00520F4C" w:rsidRDefault="00EE5301" w:rsidP="00EE530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EE5301" w:rsidRPr="00EE5301" w:rsidRDefault="00EE5301" w:rsidP="00EE5301">
      <w:pPr>
        <w:tabs>
          <w:tab w:val="left" w:pos="5640"/>
        </w:tabs>
      </w:pPr>
    </w:p>
    <w:p w:rsidR="00EE5301" w:rsidRPr="00EE5301" w:rsidRDefault="00EE5301" w:rsidP="00EE5301"/>
    <w:p w:rsidR="00EE5301" w:rsidRPr="00EE5301" w:rsidRDefault="00EE5301" w:rsidP="00EE5301"/>
    <w:p w:rsidR="00EE5301" w:rsidRPr="00EE5301" w:rsidRDefault="00EE5301" w:rsidP="00EE5301"/>
    <w:p w:rsidR="00EE5301" w:rsidRPr="00EE5301" w:rsidRDefault="00EE5301" w:rsidP="00EE5301"/>
    <w:p w:rsidR="00EE5301" w:rsidRPr="00EE5301" w:rsidRDefault="00EE5301" w:rsidP="00EE5301"/>
    <w:p w:rsidR="007D7EE2" w:rsidRPr="00EE5301" w:rsidRDefault="007D7EE2" w:rsidP="00EE5301"/>
    <w:sectPr w:rsidR="007D7EE2" w:rsidRPr="00EE5301" w:rsidSect="00C22C62">
      <w:type w:val="continuous"/>
      <w:pgSz w:w="11905" w:h="16837"/>
      <w:pgMar w:top="1134" w:right="851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324" w:rsidRDefault="00575324" w:rsidP="007D7EE2">
      <w:r>
        <w:separator/>
      </w:r>
    </w:p>
  </w:endnote>
  <w:endnote w:type="continuationSeparator" w:id="0">
    <w:p w:rsidR="00575324" w:rsidRDefault="00575324" w:rsidP="007D7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324" w:rsidRDefault="00575324"/>
  </w:footnote>
  <w:footnote w:type="continuationSeparator" w:id="0">
    <w:p w:rsidR="00575324" w:rsidRDefault="0057532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32C5"/>
    <w:multiLevelType w:val="multilevel"/>
    <w:tmpl w:val="D1F2E8B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0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A9360C"/>
    <w:multiLevelType w:val="multilevel"/>
    <w:tmpl w:val="35E26E1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0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EA4E00"/>
    <w:multiLevelType w:val="multilevel"/>
    <w:tmpl w:val="3F5E4F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D77E63"/>
    <w:multiLevelType w:val="multilevel"/>
    <w:tmpl w:val="8A3CA36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6C4F19"/>
    <w:multiLevelType w:val="multilevel"/>
    <w:tmpl w:val="9014C1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EE2"/>
    <w:rsid w:val="000A3D83"/>
    <w:rsid w:val="00204FD9"/>
    <w:rsid w:val="00290F45"/>
    <w:rsid w:val="0040348A"/>
    <w:rsid w:val="00420BFA"/>
    <w:rsid w:val="00431D8B"/>
    <w:rsid w:val="00495FAF"/>
    <w:rsid w:val="004E0772"/>
    <w:rsid w:val="004F4310"/>
    <w:rsid w:val="00540ED1"/>
    <w:rsid w:val="00575324"/>
    <w:rsid w:val="006146EC"/>
    <w:rsid w:val="006B7009"/>
    <w:rsid w:val="00724891"/>
    <w:rsid w:val="00793FFD"/>
    <w:rsid w:val="007D7EE2"/>
    <w:rsid w:val="008547B5"/>
    <w:rsid w:val="008650E3"/>
    <w:rsid w:val="008738CB"/>
    <w:rsid w:val="0093236F"/>
    <w:rsid w:val="009D054E"/>
    <w:rsid w:val="009D5A9E"/>
    <w:rsid w:val="00A13CAF"/>
    <w:rsid w:val="00A40B9B"/>
    <w:rsid w:val="00A75E71"/>
    <w:rsid w:val="00AD7093"/>
    <w:rsid w:val="00AE4288"/>
    <w:rsid w:val="00B20840"/>
    <w:rsid w:val="00B7444A"/>
    <w:rsid w:val="00BE2995"/>
    <w:rsid w:val="00C22C62"/>
    <w:rsid w:val="00C61544"/>
    <w:rsid w:val="00C63CD3"/>
    <w:rsid w:val="00CC238B"/>
    <w:rsid w:val="00D91A5B"/>
    <w:rsid w:val="00E10A3E"/>
    <w:rsid w:val="00E25537"/>
    <w:rsid w:val="00E53235"/>
    <w:rsid w:val="00E94368"/>
    <w:rsid w:val="00EE5301"/>
    <w:rsid w:val="00F75943"/>
    <w:rsid w:val="00F912C1"/>
    <w:rsid w:val="00FF1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D7EE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D7EE2"/>
    <w:rPr>
      <w:color w:val="000080"/>
      <w:u w:val="single"/>
    </w:rPr>
  </w:style>
  <w:style w:type="character" w:customStyle="1" w:styleId="Picturecaption">
    <w:name w:val="Picture caption_"/>
    <w:basedOn w:val="a0"/>
    <w:link w:val="Picturecaption0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">
    <w:name w:val="Body text_"/>
    <w:basedOn w:val="a0"/>
    <w:link w:val="3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Bodytext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Bodytext2">
    <w:name w:val="Body text (2)_"/>
    <w:basedOn w:val="a0"/>
    <w:link w:val="Bodytext20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2"/>
    <w:basedOn w:val="Bodytext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BodytextItalic">
    <w:name w:val="Body text + Italic"/>
    <w:basedOn w:val="Bodytext"/>
    <w:rsid w:val="007D7E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Italic0">
    <w:name w:val="Body text + Italic"/>
    <w:basedOn w:val="Bodytext"/>
    <w:rsid w:val="007D7E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u w:val="single"/>
    </w:rPr>
  </w:style>
  <w:style w:type="character" w:customStyle="1" w:styleId="BodytextFranklinGothicHeavy18pt">
    <w:name w:val="Body text + Franklin Gothic Heavy;18 pt"/>
    <w:basedOn w:val="Bodytext"/>
    <w:rsid w:val="007D7EE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w w:val="100"/>
      <w:sz w:val="36"/>
      <w:szCs w:val="36"/>
    </w:rPr>
  </w:style>
  <w:style w:type="character" w:customStyle="1" w:styleId="Bodytext3">
    <w:name w:val="Body text (3)_"/>
    <w:basedOn w:val="a0"/>
    <w:link w:val="Bodytext30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Heading1">
    <w:name w:val="Heading #1_"/>
    <w:basedOn w:val="a0"/>
    <w:link w:val="Heading10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caption">
    <w:name w:val="Table caption_"/>
    <w:basedOn w:val="a0"/>
    <w:link w:val="Tablecaption0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4">
    <w:name w:val="Body text (4)_"/>
    <w:basedOn w:val="a0"/>
    <w:link w:val="Bodytext40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Picturecaption0">
    <w:name w:val="Picture caption"/>
    <w:basedOn w:val="a"/>
    <w:link w:val="Picturecaption"/>
    <w:rsid w:val="007D7E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">
    <w:name w:val="Основной текст3"/>
    <w:basedOn w:val="a"/>
    <w:link w:val="Bodytext"/>
    <w:rsid w:val="007D7EE2"/>
    <w:pPr>
      <w:shd w:val="clear" w:color="auto" w:fill="FFFFFF"/>
      <w:spacing w:before="300" w:line="274" w:lineRule="exact"/>
      <w:ind w:hanging="32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0">
    <w:name w:val="Body text (2)"/>
    <w:basedOn w:val="a"/>
    <w:link w:val="Bodytext2"/>
    <w:rsid w:val="007D7EE2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Bodytext30">
    <w:name w:val="Body text (3)"/>
    <w:basedOn w:val="a"/>
    <w:link w:val="Bodytext3"/>
    <w:rsid w:val="007D7EE2"/>
    <w:pPr>
      <w:shd w:val="clear" w:color="auto" w:fill="FFFFFF"/>
      <w:spacing w:before="900" w:after="240" w:line="27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ing10">
    <w:name w:val="Heading #1"/>
    <w:basedOn w:val="a"/>
    <w:link w:val="Heading1"/>
    <w:rsid w:val="007D7EE2"/>
    <w:pPr>
      <w:shd w:val="clear" w:color="auto" w:fill="FFFFFF"/>
      <w:spacing w:before="480" w:after="360"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ablecaption0">
    <w:name w:val="Table caption"/>
    <w:basedOn w:val="a"/>
    <w:link w:val="Tablecaption"/>
    <w:rsid w:val="007D7E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40">
    <w:name w:val="Body text (4)"/>
    <w:basedOn w:val="a"/>
    <w:link w:val="Bodytext4"/>
    <w:rsid w:val="007D7E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">
    <w:name w:val="Основной текст4"/>
    <w:basedOn w:val="a"/>
    <w:rsid w:val="00495FAF"/>
    <w:pPr>
      <w:shd w:val="clear" w:color="auto" w:fill="FFFFFF"/>
      <w:spacing w:before="360" w:line="274" w:lineRule="exact"/>
      <w:ind w:hanging="340"/>
    </w:pPr>
    <w:rPr>
      <w:rFonts w:ascii="Times New Roman" w:eastAsia="Times New Roman" w:hAnsi="Times New Roman" w:cs="Times New Roman"/>
      <w:color w:val="auto"/>
      <w:sz w:val="23"/>
      <w:szCs w:val="23"/>
    </w:rPr>
  </w:style>
  <w:style w:type="character" w:customStyle="1" w:styleId="BodytextBold">
    <w:name w:val="Body text + Bold"/>
    <w:basedOn w:val="Bodytext"/>
    <w:rsid w:val="009D05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Bodytext1">
    <w:name w:val="Body text1"/>
    <w:basedOn w:val="a"/>
    <w:rsid w:val="009D054E"/>
    <w:pPr>
      <w:shd w:val="clear" w:color="auto" w:fill="FFFFFF"/>
      <w:spacing w:before="360" w:line="274" w:lineRule="exact"/>
      <w:ind w:hanging="3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Cell">
    <w:name w:val="ConsPlusCell"/>
    <w:rsid w:val="00EE5301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204FD9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D7EE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D7EE2"/>
    <w:rPr>
      <w:color w:val="000080"/>
      <w:u w:val="single"/>
    </w:rPr>
  </w:style>
  <w:style w:type="character" w:customStyle="1" w:styleId="Picturecaption">
    <w:name w:val="Picture caption_"/>
    <w:basedOn w:val="a0"/>
    <w:link w:val="Picturecaption0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">
    <w:name w:val="Body text_"/>
    <w:basedOn w:val="a0"/>
    <w:link w:val="3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Bodytext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Bodytext2">
    <w:name w:val="Body text (2)_"/>
    <w:basedOn w:val="a0"/>
    <w:link w:val="Bodytext20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2"/>
    <w:basedOn w:val="Bodytext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BodytextItalic">
    <w:name w:val="Body text + Italic"/>
    <w:basedOn w:val="Bodytext"/>
    <w:rsid w:val="007D7E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Italic0">
    <w:name w:val="Body text + Italic"/>
    <w:basedOn w:val="Bodytext"/>
    <w:rsid w:val="007D7E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u w:val="single"/>
    </w:rPr>
  </w:style>
  <w:style w:type="character" w:customStyle="1" w:styleId="BodytextFranklinGothicHeavy18pt">
    <w:name w:val="Body text + Franklin Gothic Heavy;18 pt"/>
    <w:basedOn w:val="Bodytext"/>
    <w:rsid w:val="007D7EE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w w:val="100"/>
      <w:sz w:val="36"/>
      <w:szCs w:val="36"/>
    </w:rPr>
  </w:style>
  <w:style w:type="character" w:customStyle="1" w:styleId="Bodytext3">
    <w:name w:val="Body text (3)_"/>
    <w:basedOn w:val="a0"/>
    <w:link w:val="Bodytext30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Heading1">
    <w:name w:val="Heading #1_"/>
    <w:basedOn w:val="a0"/>
    <w:link w:val="Heading10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caption">
    <w:name w:val="Table caption_"/>
    <w:basedOn w:val="a0"/>
    <w:link w:val="Tablecaption0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4">
    <w:name w:val="Body text (4)_"/>
    <w:basedOn w:val="a0"/>
    <w:link w:val="Bodytext40"/>
    <w:rsid w:val="007D7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Picturecaption0">
    <w:name w:val="Picture caption"/>
    <w:basedOn w:val="a"/>
    <w:link w:val="Picturecaption"/>
    <w:rsid w:val="007D7E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">
    <w:name w:val="Основной текст3"/>
    <w:basedOn w:val="a"/>
    <w:link w:val="Bodytext"/>
    <w:rsid w:val="007D7EE2"/>
    <w:pPr>
      <w:shd w:val="clear" w:color="auto" w:fill="FFFFFF"/>
      <w:spacing w:before="300" w:line="274" w:lineRule="exact"/>
      <w:ind w:hanging="32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0">
    <w:name w:val="Body text (2)"/>
    <w:basedOn w:val="a"/>
    <w:link w:val="Bodytext2"/>
    <w:rsid w:val="007D7EE2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Bodytext30">
    <w:name w:val="Body text (3)"/>
    <w:basedOn w:val="a"/>
    <w:link w:val="Bodytext3"/>
    <w:rsid w:val="007D7EE2"/>
    <w:pPr>
      <w:shd w:val="clear" w:color="auto" w:fill="FFFFFF"/>
      <w:spacing w:before="900" w:after="240" w:line="278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ing10">
    <w:name w:val="Heading #1"/>
    <w:basedOn w:val="a"/>
    <w:link w:val="Heading1"/>
    <w:rsid w:val="007D7EE2"/>
    <w:pPr>
      <w:shd w:val="clear" w:color="auto" w:fill="FFFFFF"/>
      <w:spacing w:before="480" w:after="360"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ablecaption0">
    <w:name w:val="Table caption"/>
    <w:basedOn w:val="a"/>
    <w:link w:val="Tablecaption"/>
    <w:rsid w:val="007D7E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40">
    <w:name w:val="Body text (4)"/>
    <w:basedOn w:val="a"/>
    <w:link w:val="Bodytext4"/>
    <w:rsid w:val="007D7E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">
    <w:name w:val="Основной текст4"/>
    <w:basedOn w:val="a"/>
    <w:rsid w:val="00495FAF"/>
    <w:pPr>
      <w:shd w:val="clear" w:color="auto" w:fill="FFFFFF"/>
      <w:spacing w:before="360" w:line="274" w:lineRule="exact"/>
      <w:ind w:hanging="340"/>
    </w:pPr>
    <w:rPr>
      <w:rFonts w:ascii="Times New Roman" w:eastAsia="Times New Roman" w:hAnsi="Times New Roman" w:cs="Times New Roman"/>
      <w:color w:val="auto"/>
      <w:sz w:val="23"/>
      <w:szCs w:val="23"/>
    </w:rPr>
  </w:style>
  <w:style w:type="character" w:customStyle="1" w:styleId="BodytextBold">
    <w:name w:val="Body text + Bold"/>
    <w:basedOn w:val="Bodytext"/>
    <w:rsid w:val="009D05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Bodytext1">
    <w:name w:val="Body text1"/>
    <w:basedOn w:val="a"/>
    <w:rsid w:val="009D054E"/>
    <w:pPr>
      <w:shd w:val="clear" w:color="auto" w:fill="FFFFFF"/>
      <w:spacing w:before="360" w:line="274" w:lineRule="exact"/>
      <w:ind w:hanging="3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Cell">
    <w:name w:val="ConsPlusCell"/>
    <w:rsid w:val="00EE5301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204FD9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soc.ru/docs/docR_412.rt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8452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2905</Words>
  <Characters>16564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Нестерова Елена Сергеевна</dc:creator>
  <cp:lastModifiedBy>1655-43-007</cp:lastModifiedBy>
  <cp:revision>3</cp:revision>
  <dcterms:created xsi:type="dcterms:W3CDTF">2017-10-25T08:52:00Z</dcterms:created>
  <dcterms:modified xsi:type="dcterms:W3CDTF">2017-10-25T10:21:00Z</dcterms:modified>
</cp:coreProperties>
</file>